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r w:rsidR="003812A2" w:rsidRPr="009003CC">
        <w:rPr>
          <w:sz w:val="24"/>
          <w:szCs w:val="24"/>
        </w:rPr>
        <w:t>Шмурак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1B4D7F" w:rsidRPr="009003CC" w:rsidRDefault="003812A2" w:rsidP="001B4D7F">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оценки качества условий осуществления образовательной деятельности </w:t>
      </w:r>
      <w:r w:rsidR="001B4D7F" w:rsidRPr="007B571A">
        <w:rPr>
          <w:bCs w:val="0"/>
          <w:sz w:val="24"/>
          <w:szCs w:val="24"/>
        </w:rPr>
        <w:t>Муниципальн</w:t>
      </w:r>
      <w:r w:rsidR="001B4D7F">
        <w:rPr>
          <w:bCs w:val="0"/>
          <w:sz w:val="24"/>
          <w:szCs w:val="24"/>
        </w:rPr>
        <w:t>ым</w:t>
      </w:r>
      <w:r w:rsidR="001B4D7F" w:rsidRPr="007B571A">
        <w:rPr>
          <w:bCs w:val="0"/>
          <w:sz w:val="24"/>
          <w:szCs w:val="24"/>
        </w:rPr>
        <w:t xml:space="preserve"> </w:t>
      </w:r>
      <w:r w:rsidR="001B4D7F">
        <w:rPr>
          <w:bCs w:val="0"/>
          <w:sz w:val="24"/>
          <w:szCs w:val="24"/>
        </w:rPr>
        <w:t>бюджетным</w:t>
      </w:r>
      <w:r w:rsidR="001B4D7F" w:rsidRPr="007B571A">
        <w:rPr>
          <w:bCs w:val="0"/>
          <w:sz w:val="24"/>
          <w:szCs w:val="24"/>
        </w:rPr>
        <w:t xml:space="preserve"> </w:t>
      </w:r>
      <w:r w:rsidR="001B4D7F">
        <w:rPr>
          <w:bCs w:val="0"/>
          <w:sz w:val="24"/>
          <w:szCs w:val="24"/>
        </w:rPr>
        <w:t>учреждением</w:t>
      </w:r>
      <w:r w:rsidR="001B4D7F" w:rsidRPr="007B571A">
        <w:rPr>
          <w:bCs w:val="0"/>
          <w:sz w:val="24"/>
          <w:szCs w:val="24"/>
        </w:rPr>
        <w:t xml:space="preserve"> </w:t>
      </w:r>
      <w:r w:rsidR="001B4D7F">
        <w:rPr>
          <w:bCs w:val="0"/>
          <w:sz w:val="24"/>
          <w:szCs w:val="24"/>
        </w:rPr>
        <w:t xml:space="preserve">дополнительного образования «Районная детско-юношеская спортивная школа» </w:t>
      </w:r>
      <w:r w:rsidR="001B4D7F" w:rsidRPr="007B571A">
        <w:rPr>
          <w:bCs w:val="0"/>
          <w:sz w:val="24"/>
          <w:szCs w:val="24"/>
        </w:rPr>
        <w:t>г. Пудожа Республики Карелия</w:t>
      </w:r>
      <w:r w:rsidR="001B4D7F" w:rsidRPr="009003CC">
        <w:rPr>
          <w:bCs w:val="0"/>
          <w:sz w:val="24"/>
          <w:szCs w:val="24"/>
        </w:rPr>
        <w:t xml:space="preserve"> </w:t>
      </w:r>
    </w:p>
    <w:p w:rsidR="003812A2" w:rsidRPr="009003CC" w:rsidRDefault="003812A2" w:rsidP="003812A2">
      <w:pPr>
        <w:spacing w:line="240" w:lineRule="auto"/>
        <w:ind w:right="1049"/>
        <w:jc w:val="center"/>
        <w:rPr>
          <w:bCs w:val="0"/>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1B4D7F">
      <w:pPr>
        <w:spacing w:line="240" w:lineRule="auto"/>
        <w:ind w:right="1049" w:firstLine="0"/>
        <w:rPr>
          <w:b/>
          <w:sz w:val="24"/>
          <w:szCs w:val="24"/>
        </w:rPr>
      </w:pPr>
    </w:p>
    <w:p w:rsidR="003812A2" w:rsidRPr="009003CC" w:rsidRDefault="003812A2"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Default="00291316" w:rsidP="001B4D7F">
      <w:pPr>
        <w:spacing w:line="240" w:lineRule="auto"/>
        <w:ind w:right="1049" w:firstLine="709"/>
        <w:jc w:val="center"/>
      </w:pPr>
      <w:r w:rsidRPr="009003CC">
        <w:rPr>
          <w:sz w:val="24"/>
          <w:szCs w:val="24"/>
        </w:rPr>
        <w:br w:type="page"/>
      </w:r>
      <w:r w:rsidR="00D46CD4" w:rsidRPr="009003CC">
        <w:lastRenderedPageBreak/>
        <w:t>Основание</w:t>
      </w:r>
    </w:p>
    <w:p w:rsidR="001B4D7F" w:rsidRPr="009003CC" w:rsidRDefault="001B4D7F" w:rsidP="001B4D7F">
      <w:pPr>
        <w:spacing w:line="240" w:lineRule="auto"/>
        <w:ind w:right="1049" w:firstLine="709"/>
        <w:jc w:val="center"/>
      </w:pPr>
    </w:p>
    <w:p w:rsidR="0088126D" w:rsidRPr="009003CC" w:rsidRDefault="00CA4A1F" w:rsidP="003812A2">
      <w:pPr>
        <w:spacing w:line="240" w:lineRule="auto"/>
        <w:ind w:firstLine="709"/>
        <w:rPr>
          <w:sz w:val="24"/>
          <w:szCs w:val="24"/>
        </w:rPr>
      </w:pPr>
      <w:r w:rsidRPr="009003CC">
        <w:rPr>
          <w:sz w:val="24"/>
          <w:szCs w:val="24"/>
        </w:rPr>
        <w:t>Оценк</w:t>
      </w:r>
      <w:r w:rsidR="0088126D" w:rsidRPr="009003CC">
        <w:rPr>
          <w:sz w:val="24"/>
          <w:szCs w:val="24"/>
        </w:rPr>
        <w:t>а качества условий оказания услуг образовательн</w:t>
      </w:r>
      <w:r w:rsidR="003658B1">
        <w:rPr>
          <w:sz w:val="24"/>
          <w:szCs w:val="24"/>
        </w:rPr>
        <w:t>ой</w:t>
      </w:r>
      <w:r w:rsidR="0088126D" w:rsidRPr="009003CC">
        <w:rPr>
          <w:sz w:val="24"/>
          <w:szCs w:val="24"/>
        </w:rPr>
        <w:t xml:space="preserve"> организаци</w:t>
      </w:r>
      <w:r w:rsidR="003658B1">
        <w:rPr>
          <w:sz w:val="24"/>
          <w:szCs w:val="24"/>
        </w:rPr>
        <w:t>ей</w:t>
      </w:r>
      <w:r w:rsidR="0088126D" w:rsidRPr="009003CC">
        <w:rPr>
          <w:sz w:val="24"/>
          <w:szCs w:val="24"/>
        </w:rPr>
        <w:t xml:space="preserve"> </w:t>
      </w:r>
      <w:r w:rsidR="003812A2" w:rsidRPr="009003CC">
        <w:rPr>
          <w:sz w:val="24"/>
          <w:szCs w:val="24"/>
        </w:rPr>
        <w:t xml:space="preserve">Пудожского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организаци</w:t>
      </w:r>
      <w:r w:rsidR="003658B1">
        <w:rPr>
          <w:sz w:val="24"/>
          <w:szCs w:val="24"/>
        </w:rPr>
        <w:t>ей</w:t>
      </w:r>
      <w:r w:rsidR="00FF01C7" w:rsidRPr="009003CC">
        <w:rPr>
          <w:sz w:val="24"/>
          <w:szCs w:val="24"/>
        </w:rPr>
        <w:t xml:space="preserve"> </w:t>
      </w:r>
      <w:r w:rsidR="003812A2" w:rsidRPr="009003CC">
        <w:rPr>
          <w:sz w:val="24"/>
          <w:szCs w:val="24"/>
        </w:rPr>
        <w:t>Пу</w:t>
      </w:r>
      <w:r w:rsidR="003658B1">
        <w:rPr>
          <w:sz w:val="24"/>
          <w:szCs w:val="24"/>
        </w:rPr>
        <w:t>дожского муниципального района</w:t>
      </w:r>
      <w:r w:rsidR="0088126D" w:rsidRPr="009003CC">
        <w:rPr>
          <w:sz w:val="24"/>
          <w:szCs w:val="24"/>
        </w:rPr>
        <w:t>, осуществляющ</w:t>
      </w:r>
      <w:r w:rsidR="003658B1">
        <w:rPr>
          <w:sz w:val="24"/>
          <w:szCs w:val="24"/>
        </w:rPr>
        <w:t>ей</w:t>
      </w:r>
      <w:r w:rsidR="0088126D" w:rsidRPr="009003CC">
        <w:rPr>
          <w:sz w:val="24"/>
          <w:szCs w:val="24"/>
        </w:rPr>
        <w:t xml:space="preserve">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Федеральным законом от 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АП-87/вн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деятельность(утвержденные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просвещения Российской Федерации от 13 марта 2019 г.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медико-социальной экспертизы размещаемой на официальном сайте для размещения информации </w:t>
      </w:r>
      <w:r w:rsidRPr="009003CC">
        <w:rPr>
          <w:sz w:val="24"/>
          <w:szCs w:val="24"/>
        </w:rPr>
        <w:lastRenderedPageBreak/>
        <w:t>о государственных и муниципальных учреждениях в информационно-телекоммуникационной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r w:rsidR="002A197E" w:rsidRPr="009003CC">
        <w:rPr>
          <w:sz w:val="24"/>
          <w:szCs w:val="24"/>
        </w:rPr>
        <w:t>оценки</w:t>
      </w:r>
      <w:r w:rsidR="005051B7" w:rsidRPr="009003CC">
        <w:rPr>
          <w:sz w:val="24"/>
          <w:szCs w:val="24"/>
        </w:rPr>
        <w:t xml:space="preserve"> качества условий оказания услуг образовательн</w:t>
      </w:r>
      <w:r w:rsidR="003658B1">
        <w:rPr>
          <w:sz w:val="24"/>
          <w:szCs w:val="24"/>
        </w:rPr>
        <w:t xml:space="preserve">ой </w:t>
      </w:r>
      <w:r w:rsidR="005051B7" w:rsidRPr="009003CC">
        <w:rPr>
          <w:sz w:val="24"/>
          <w:szCs w:val="24"/>
        </w:rPr>
        <w:t>организаци</w:t>
      </w:r>
      <w:r w:rsidR="003658B1">
        <w:rPr>
          <w:sz w:val="24"/>
          <w:szCs w:val="24"/>
        </w:rPr>
        <w:t>ей</w:t>
      </w:r>
      <w:r w:rsidR="005051B7" w:rsidRPr="009003CC">
        <w:rPr>
          <w:sz w:val="24"/>
          <w:szCs w:val="24"/>
        </w:rPr>
        <w:t xml:space="preserve"> </w:t>
      </w:r>
      <w:r w:rsidR="003812A2" w:rsidRPr="009003CC">
        <w:rPr>
          <w:sz w:val="24"/>
          <w:szCs w:val="24"/>
        </w:rPr>
        <w:t xml:space="preserve">Пудожского муниципального района  </w:t>
      </w:r>
      <w:r w:rsidR="005051B7" w:rsidRPr="009003CC">
        <w:rPr>
          <w:sz w:val="24"/>
          <w:szCs w:val="24"/>
        </w:rPr>
        <w:t>(сбор и обобщение информации о качестве условий осуществления образовательной деятельности (далее – КУООД) организаци</w:t>
      </w:r>
      <w:r w:rsidR="003658B1">
        <w:rPr>
          <w:sz w:val="24"/>
          <w:szCs w:val="24"/>
        </w:rPr>
        <w:t>ей</w:t>
      </w:r>
      <w:r w:rsidR="005051B7" w:rsidRPr="009003CC">
        <w:rPr>
          <w:sz w:val="24"/>
          <w:szCs w:val="24"/>
        </w:rPr>
        <w:t xml:space="preserve"> </w:t>
      </w:r>
      <w:r w:rsidR="003812A2" w:rsidRPr="009003CC">
        <w:rPr>
          <w:sz w:val="24"/>
          <w:szCs w:val="24"/>
        </w:rPr>
        <w:t>Пудожского муниципального района</w:t>
      </w:r>
      <w:r w:rsidR="005051B7" w:rsidRPr="009003CC">
        <w:rPr>
          <w:sz w:val="24"/>
          <w:szCs w:val="24"/>
        </w:rPr>
        <w:t>, осуществляющими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w:t>
      </w:r>
      <w:r w:rsidR="003658B1">
        <w:rPr>
          <w:rFonts w:eastAsia="Calibri"/>
          <w:sz w:val="24"/>
          <w:szCs w:val="24"/>
        </w:rPr>
        <w:t>ой</w:t>
      </w:r>
      <w:r w:rsidR="005051B7" w:rsidRPr="009003CC">
        <w:rPr>
          <w:rFonts w:eastAsia="Calibri"/>
          <w:sz w:val="24"/>
          <w:szCs w:val="24"/>
        </w:rPr>
        <w:t xml:space="preserve"> организаци</w:t>
      </w:r>
      <w:r w:rsidR="003658B1">
        <w:rPr>
          <w:rFonts w:eastAsia="Calibri"/>
          <w:sz w:val="24"/>
          <w:szCs w:val="24"/>
        </w:rPr>
        <w:t>ей</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образовательн</w:t>
      </w:r>
      <w:r w:rsidR="003658B1">
        <w:rPr>
          <w:rFonts w:eastAsia="Calibri"/>
          <w:sz w:val="24"/>
          <w:szCs w:val="24"/>
        </w:rPr>
        <w:t>ой</w:t>
      </w:r>
      <w:r w:rsidR="00964F41" w:rsidRPr="009003CC">
        <w:rPr>
          <w:rFonts w:eastAsia="Calibri"/>
          <w:sz w:val="24"/>
          <w:szCs w:val="24"/>
        </w:rPr>
        <w:t xml:space="preserve"> организаци</w:t>
      </w:r>
      <w:r w:rsidR="003658B1">
        <w:rPr>
          <w:rFonts w:eastAsia="Calibri"/>
          <w:sz w:val="24"/>
          <w:szCs w:val="24"/>
        </w:rPr>
        <w:t>ей</w:t>
      </w:r>
      <w:r w:rsidR="00964F41" w:rsidRPr="009003CC">
        <w:rPr>
          <w:rFonts w:eastAsia="Calibri"/>
          <w:sz w:val="24"/>
          <w:szCs w:val="24"/>
        </w:rPr>
        <w:t xml:space="preserve"> </w:t>
      </w:r>
      <w:r w:rsidR="003812A2" w:rsidRPr="009003CC">
        <w:rPr>
          <w:sz w:val="24"/>
          <w:szCs w:val="24"/>
        </w:rPr>
        <w:t>Пудожского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образовательн</w:t>
      </w:r>
      <w:r w:rsidR="003658B1">
        <w:rPr>
          <w:rFonts w:eastAsia="Calibri"/>
          <w:sz w:val="24"/>
          <w:szCs w:val="24"/>
        </w:rPr>
        <w:t>ой</w:t>
      </w:r>
      <w:r w:rsidRPr="009003CC">
        <w:rPr>
          <w:rFonts w:eastAsia="Calibri"/>
          <w:sz w:val="24"/>
          <w:szCs w:val="24"/>
        </w:rPr>
        <w:t xml:space="preserve"> организаци</w:t>
      </w:r>
      <w:r w:rsidR="003658B1">
        <w:rPr>
          <w:rFonts w:eastAsia="Calibri"/>
          <w:sz w:val="24"/>
          <w:szCs w:val="24"/>
        </w:rPr>
        <w:t>ей</w:t>
      </w:r>
      <w:r w:rsidRPr="009003CC">
        <w:rPr>
          <w:rFonts w:eastAsia="Calibri"/>
          <w:sz w:val="24"/>
          <w:szCs w:val="24"/>
        </w:rPr>
        <w:t xml:space="preserve"> </w:t>
      </w:r>
      <w:r w:rsidR="003812A2" w:rsidRPr="009003CC">
        <w:rPr>
          <w:sz w:val="24"/>
          <w:szCs w:val="24"/>
        </w:rPr>
        <w:t>Пудожского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w:t>
      </w:r>
      <w:r w:rsidR="003658B1">
        <w:rPr>
          <w:sz w:val="24"/>
          <w:szCs w:val="24"/>
        </w:rPr>
        <w:t>ая</w:t>
      </w:r>
      <w:r w:rsidR="008E1E6C" w:rsidRPr="009003CC">
        <w:rPr>
          <w:sz w:val="24"/>
          <w:szCs w:val="24"/>
        </w:rPr>
        <w:t xml:space="preserve"> организаци</w:t>
      </w:r>
      <w:r w:rsidR="003658B1">
        <w:rPr>
          <w:sz w:val="24"/>
          <w:szCs w:val="24"/>
        </w:rPr>
        <w:t>я</w:t>
      </w:r>
      <w:r w:rsidR="008B7E79">
        <w:rPr>
          <w:sz w:val="24"/>
          <w:szCs w:val="24"/>
        </w:rPr>
        <w:t xml:space="preserve"> </w:t>
      </w:r>
      <w:r w:rsidR="003812A2" w:rsidRPr="009003CC">
        <w:rPr>
          <w:sz w:val="24"/>
          <w:szCs w:val="24"/>
        </w:rPr>
        <w:t>Пудожского муниципального района</w:t>
      </w:r>
      <w:r w:rsidR="008E1E6C" w:rsidRPr="009003CC">
        <w:rPr>
          <w:sz w:val="24"/>
          <w:szCs w:val="24"/>
        </w:rPr>
        <w:t xml:space="preserve">, осуществляющие образовательную деятельность </w:t>
      </w:r>
      <w:r w:rsidR="003658B1">
        <w:rPr>
          <w:sz w:val="24"/>
          <w:szCs w:val="24"/>
        </w:rPr>
        <w:t xml:space="preserve">по </w:t>
      </w:r>
      <w:r w:rsidR="008E1E6C" w:rsidRPr="009003CC">
        <w:rPr>
          <w:sz w:val="24"/>
          <w:szCs w:val="24"/>
        </w:rPr>
        <w:t>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3658B1">
        <w:rPr>
          <w:sz w:val="24"/>
          <w:szCs w:val="24"/>
        </w:rPr>
        <w:t>образовательной организации на территории Пудожского муниципального района, которая осуществляет образовательную деятельность по 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организациях</w:t>
      </w:r>
      <w:r w:rsidR="00941460" w:rsidRPr="009003CC">
        <w:rPr>
          <w:rFonts w:eastAsia="Calibri"/>
          <w:color w:val="262626"/>
          <w:sz w:val="24"/>
          <w:szCs w:val="24"/>
        </w:rPr>
        <w:t>, осуществляющих 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lastRenderedPageBreak/>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онлайн-опроса,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платформа для проведения онлайн-опросов</w:t>
      </w:r>
      <w:r w:rsidR="002A197E" w:rsidRPr="009003CC">
        <w:rPr>
          <w:iCs/>
          <w:sz w:val="24"/>
          <w:szCs w:val="24"/>
        </w:rPr>
        <w:t xml:space="preserve"> гугл-форма</w:t>
      </w:r>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2D589A">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AA28EF" w:rsidRPr="009003CC" w:rsidRDefault="00AA28EF" w:rsidP="002D589A">
      <w:pPr>
        <w:spacing w:line="240" w:lineRule="auto"/>
        <w:rPr>
          <w:sz w:val="24"/>
          <w:szCs w:val="24"/>
        </w:rPr>
      </w:pP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BB0E99" w:rsidRPr="009003CC" w:rsidRDefault="00BB0E99" w:rsidP="002D589A">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C1B5F" w:rsidRPr="009003CC" w:rsidRDefault="00DC1B5F" w:rsidP="002D589A">
      <w:pPr>
        <w:spacing w:line="240" w:lineRule="auto"/>
        <w:ind w:firstLine="0"/>
        <w:rPr>
          <w:sz w:val="24"/>
          <w:szCs w:val="24"/>
        </w:rPr>
      </w:pPr>
    </w:p>
    <w:p w:rsidR="003812A2" w:rsidRPr="009003CC" w:rsidRDefault="003812A2" w:rsidP="00784B2C">
      <w:pPr>
        <w:pStyle w:val="a8"/>
      </w:pPr>
    </w:p>
    <w:p w:rsidR="003812A2" w:rsidRPr="009003CC" w:rsidRDefault="003812A2" w:rsidP="00784B2C">
      <w:pPr>
        <w:pStyle w:val="a8"/>
      </w:pPr>
    </w:p>
    <w:p w:rsidR="00DD5561" w:rsidRPr="009003CC" w:rsidRDefault="00E37FAF" w:rsidP="00784B2C">
      <w:pPr>
        <w:pStyle w:val="a8"/>
      </w:pPr>
      <w:r w:rsidRPr="009003CC">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lastRenderedPageBreak/>
        <w:t xml:space="preserve">1. </w:t>
      </w:r>
      <w:r w:rsidR="001B4D7F">
        <w:rPr>
          <w:sz w:val="24"/>
          <w:szCs w:val="24"/>
        </w:rPr>
        <w:t>Проведение (в очном и (или) on</w:t>
      </w:r>
      <w:r w:rsidRPr="009003CC">
        <w:rPr>
          <w:sz w:val="24"/>
          <w:szCs w:val="24"/>
        </w:rPr>
        <w:t>line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r w:rsidR="003812A2" w:rsidRPr="009003CC">
        <w:rPr>
          <w:sz w:val="24"/>
          <w:szCs w:val="24"/>
        </w:rPr>
        <w:t xml:space="preserve">Пудожского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4. Независимая оценка качества условий осуществления образовательной деятельности организаций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для проведения в 2019 году независимой оценки качества условий осуществления образовательной деятельности</w:t>
      </w:r>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DA7F11" w:rsidRPr="009003CC" w:rsidRDefault="00DA7F11" w:rsidP="00DA7F11">
            <w:pPr>
              <w:pStyle w:val="ac"/>
              <w:spacing w:line="240" w:lineRule="auto"/>
              <w:jc w:val="center"/>
              <w:rPr>
                <w:sz w:val="24"/>
                <w:szCs w:val="24"/>
              </w:rPr>
            </w:pPr>
            <w:r w:rsidRPr="009003CC">
              <w:rPr>
                <w:sz w:val="24"/>
                <w:szCs w:val="24"/>
              </w:rPr>
              <w:t>№ п/п</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DA7F11" w:rsidP="00DA7F11">
            <w:pPr>
              <w:pStyle w:val="ac"/>
              <w:spacing w:line="240" w:lineRule="auto"/>
              <w:jc w:val="center"/>
              <w:rPr>
                <w:sz w:val="24"/>
                <w:szCs w:val="24"/>
              </w:rPr>
            </w:pPr>
            <w:r w:rsidRPr="009003CC">
              <w:rPr>
                <w:sz w:val="24"/>
                <w:szCs w:val="24"/>
              </w:rPr>
              <w:t>12</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Муниципального бюджетного учреждения дополнительного образования «Районная детско-юношеская спортивная школа» г. Пудожа Республики Карелия</w:t>
            </w:r>
          </w:p>
        </w:tc>
        <w:tc>
          <w:tcPr>
            <w:tcW w:w="3260" w:type="dxa"/>
          </w:tcPr>
          <w:p w:rsidR="00DA7F11" w:rsidRPr="009003CC" w:rsidRDefault="00DA7F11" w:rsidP="00DA7F11">
            <w:pPr>
              <w:pStyle w:val="ac"/>
              <w:spacing w:line="240" w:lineRule="auto"/>
              <w:jc w:val="center"/>
              <w:rPr>
                <w:sz w:val="24"/>
                <w:szCs w:val="24"/>
              </w:rPr>
            </w:pPr>
            <w:r w:rsidRPr="009003CC">
              <w:rPr>
                <w:sz w:val="24"/>
                <w:szCs w:val="24"/>
              </w:rPr>
              <w:t>186 150, Республика Карелия, г. Пудож, ул. Пионерская д. 15а</w:t>
            </w:r>
          </w:p>
        </w:tc>
        <w:tc>
          <w:tcPr>
            <w:tcW w:w="6034" w:type="dxa"/>
          </w:tcPr>
          <w:p w:rsidR="00DA7F11" w:rsidRPr="009003CC" w:rsidRDefault="00DA7F11" w:rsidP="00DA7F11">
            <w:pPr>
              <w:pStyle w:val="ac"/>
              <w:spacing w:line="240" w:lineRule="auto"/>
              <w:jc w:val="center"/>
              <w:rPr>
                <w:sz w:val="24"/>
                <w:szCs w:val="24"/>
              </w:rPr>
            </w:pPr>
            <w:r w:rsidRPr="009003CC">
              <w:rPr>
                <w:sz w:val="24"/>
                <w:szCs w:val="24"/>
              </w:rPr>
              <w:t>8 (81452) 5-38-66</w:t>
            </w:r>
          </w:p>
          <w:p w:rsidR="00DA7F11" w:rsidRPr="009003CC" w:rsidRDefault="00615FE1" w:rsidP="00DA7F11">
            <w:pPr>
              <w:spacing w:line="240" w:lineRule="auto"/>
              <w:jc w:val="center"/>
            </w:pPr>
            <w:hyperlink r:id="rId10" w:tgtFrame="_blank" w:history="1">
              <w:r w:rsidR="00DA7F11" w:rsidRPr="009003CC">
                <w:rPr>
                  <w:rStyle w:val="aff"/>
                  <w:rFonts w:eastAsiaTheme="majorEastAsia"/>
                </w:rPr>
                <w:t>bragnikovav@mail.ru</w:t>
              </w:r>
            </w:hyperlink>
          </w:p>
          <w:p w:rsidR="00DA7F11" w:rsidRPr="009003CC" w:rsidRDefault="00DA7F11" w:rsidP="00DA7F11">
            <w:pPr>
              <w:pStyle w:val="ac"/>
              <w:spacing w:line="240" w:lineRule="auto"/>
              <w:jc w:val="center"/>
              <w:rPr>
                <w:sz w:val="24"/>
                <w:szCs w:val="24"/>
              </w:rPr>
            </w:pPr>
          </w:p>
          <w:p w:rsidR="00DA7F11" w:rsidRPr="009003CC" w:rsidRDefault="00615FE1" w:rsidP="00DA7F11">
            <w:pPr>
              <w:pStyle w:val="ac"/>
              <w:spacing w:line="240" w:lineRule="auto"/>
              <w:jc w:val="center"/>
              <w:rPr>
                <w:sz w:val="24"/>
                <w:szCs w:val="24"/>
              </w:rPr>
            </w:pPr>
            <w:hyperlink r:id="rId11" w:history="1">
              <w:r w:rsidR="001B4D7F" w:rsidRPr="00957ECC">
                <w:rPr>
                  <w:rStyle w:val="aff"/>
                </w:rPr>
                <w:t>https://pudozhsportshool.nubex.ru/sveden/common/</w:t>
              </w:r>
            </w:hyperlink>
            <w:r w:rsidR="001B4D7F">
              <w:t xml:space="preserve"> </w:t>
            </w:r>
          </w:p>
        </w:tc>
      </w:tr>
    </w:tbl>
    <w:p w:rsidR="002A197E" w:rsidRDefault="002A197E"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Default="001B4D7F" w:rsidP="002D589A">
      <w:pPr>
        <w:spacing w:line="240" w:lineRule="auto"/>
        <w:ind w:firstLine="0"/>
        <w:jc w:val="center"/>
        <w:rPr>
          <w:b/>
          <w:sz w:val="24"/>
          <w:szCs w:val="24"/>
          <w:lang w:eastAsia="ar-SA"/>
        </w:rPr>
      </w:pPr>
    </w:p>
    <w:p w:rsidR="001B4D7F" w:rsidRPr="009003CC" w:rsidRDefault="001B4D7F" w:rsidP="002D589A">
      <w:pPr>
        <w:spacing w:line="240" w:lineRule="auto"/>
        <w:ind w:firstLine="0"/>
        <w:jc w:val="center"/>
        <w:rPr>
          <w:b/>
          <w:sz w:val="24"/>
          <w:szCs w:val="24"/>
          <w:lang w:eastAsia="ar-SA"/>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Критерии и показатели оценки качества условий оказания услуг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1.1. 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w:t>
            </w:r>
            <w:r w:rsidRPr="009003CC">
              <w:rPr>
                <w:i/>
                <w:sz w:val="24"/>
                <w:szCs w:val="24"/>
              </w:rPr>
              <w:lastRenderedPageBreak/>
              <w:t>организации в целом используется расчетная величина значения данного критерия)</w:t>
            </w:r>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r w:rsidRPr="009003CC">
              <w:rPr>
                <w:rFonts w:ascii="Times New Roman" w:hAnsi="Times New Roman"/>
                <w:b/>
                <w:sz w:val="24"/>
                <w:szCs w:val="24"/>
              </w:rPr>
              <w:t>П</w:t>
            </w:r>
            <w:r w:rsidRPr="009003CC">
              <w:rPr>
                <w:rFonts w:ascii="Times New Roman" w:hAnsi="Times New Roman"/>
                <w:b/>
                <w:sz w:val="24"/>
                <w:szCs w:val="24"/>
                <w:vertAlign w:val="subscript"/>
              </w:rPr>
              <w:t>инф</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1.1.1. 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r w:rsidRPr="009003CC">
              <w:rPr>
                <w:rFonts w:ascii="Times New Roman" w:hAnsi="Times New Roman"/>
                <w:b/>
                <w:sz w:val="24"/>
                <w:szCs w:val="24"/>
              </w:rPr>
              <w:t>И</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1.1.2. 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(И</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w:t>
                  </w:r>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r w:rsidRPr="009003CC">
                    <w:rPr>
                      <w:b/>
                      <w:sz w:val="24"/>
                      <w:szCs w:val="24"/>
                    </w:rPr>
                    <w:t>+ И</w:t>
                  </w:r>
                  <w:r w:rsidRPr="009003CC">
                    <w:rPr>
                      <w:b/>
                      <w:sz w:val="24"/>
                      <w:szCs w:val="24"/>
                      <w:vertAlign w:val="subscript"/>
                    </w:rPr>
                    <w:t>сайт</w:t>
                  </w:r>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И</w:t>
                  </w:r>
                  <w:r w:rsidRPr="009003CC">
                    <w:rPr>
                      <w:b/>
                      <w:sz w:val="24"/>
                      <w:szCs w:val="24"/>
                      <w:vertAlign w:val="subscript"/>
                    </w:rPr>
                    <w:t>норм</w:t>
                  </w:r>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r w:rsidRPr="009003CC">
              <w:rPr>
                <w:sz w:val="24"/>
                <w:szCs w:val="24"/>
              </w:rPr>
              <w:t>(</w:t>
            </w:r>
            <w:r w:rsidRPr="009003CC">
              <w:rPr>
                <w:b/>
                <w:sz w:val="24"/>
                <w:szCs w:val="24"/>
              </w:rPr>
              <w:t xml:space="preserve"> И</w:t>
            </w:r>
            <w:r w:rsidRPr="009003CC">
              <w:rPr>
                <w:b/>
                <w:sz w:val="24"/>
                <w:szCs w:val="24"/>
                <w:vertAlign w:val="subscript"/>
              </w:rPr>
              <w:t>норм</w:t>
            </w:r>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сайт</w:t>
                  </w:r>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И</w:t>
                  </w:r>
                  <w:r w:rsidRPr="009003CC">
                    <w:rPr>
                      <w:b/>
                      <w:sz w:val="24"/>
                      <w:szCs w:val="24"/>
                      <w:vertAlign w:val="subscript"/>
                    </w:rPr>
                    <w:t>норм-стенд</w:t>
                  </w:r>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r w:rsidRPr="009003CC">
                    <w:rPr>
                      <w:b/>
                      <w:sz w:val="24"/>
                      <w:szCs w:val="24"/>
                    </w:rPr>
                    <w:t>И</w:t>
                  </w:r>
                  <w:r w:rsidRPr="009003CC">
                    <w:rPr>
                      <w:b/>
                      <w:sz w:val="24"/>
                      <w:szCs w:val="24"/>
                      <w:vertAlign w:val="subscript"/>
                    </w:rPr>
                    <w:t>норм-сайт</w:t>
                  </w:r>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И</w:t>
            </w:r>
            <w:r w:rsidRPr="009003CC">
              <w:rPr>
                <w:b/>
                <w:sz w:val="24"/>
                <w:szCs w:val="24"/>
                <w:vertAlign w:val="subscript"/>
              </w:rPr>
              <w:t>стенд</w:t>
            </w:r>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r w:rsidRPr="009003CC">
              <w:rPr>
                <w:b/>
                <w:sz w:val="24"/>
                <w:szCs w:val="24"/>
              </w:rPr>
              <w:t>И</w:t>
            </w:r>
            <w:r w:rsidRPr="009003CC">
              <w:rPr>
                <w:b/>
                <w:sz w:val="24"/>
                <w:szCs w:val="24"/>
                <w:vertAlign w:val="subscript"/>
              </w:rPr>
              <w:t>сайт</w:t>
            </w:r>
            <w:r w:rsidRPr="009003CC">
              <w:rPr>
                <w:b/>
                <w:sz w:val="24"/>
                <w:szCs w:val="24"/>
              </w:rPr>
              <w:t xml:space="preserve">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r w:rsidRPr="009003CC">
              <w:rPr>
                <w:b/>
                <w:sz w:val="24"/>
                <w:szCs w:val="24"/>
              </w:rPr>
              <w:t>И</w:t>
            </w:r>
            <w:r w:rsidRPr="009003CC">
              <w:rPr>
                <w:b/>
                <w:sz w:val="24"/>
                <w:szCs w:val="24"/>
                <w:vertAlign w:val="subscript"/>
              </w:rPr>
              <w:t>норм</w:t>
            </w:r>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норм-стенд</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норм-сайт</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Рособрнадзора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15(*</w:t>
                  </w:r>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Значение количества материалов/единиц информации, размещаемых на информационных стендах в помещениях организации согласовано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r w:rsidRPr="009003CC">
              <w:rPr>
                <w:b/>
                <w:sz w:val="24"/>
                <w:szCs w:val="24"/>
              </w:rPr>
              <w:t>И</w:t>
            </w:r>
            <w:r w:rsidRPr="009003CC">
              <w:rPr>
                <w:b/>
                <w:sz w:val="24"/>
                <w:szCs w:val="24"/>
                <w:vertAlign w:val="subscript"/>
              </w:rPr>
              <w:t>норм</w:t>
            </w:r>
            <w:r w:rsidRPr="009003CC">
              <w:rPr>
                <w:bCs w:val="0"/>
                <w:sz w:val="24"/>
                <w:szCs w:val="24"/>
              </w:rPr>
              <w:t xml:space="preserve"> )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(П</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способов</w:t>
            </w:r>
            <w:r w:rsidRPr="009003CC">
              <w:rPr>
                <w:rFonts w:ascii="Times New Roman" w:hAnsi="Times New Roman"/>
                <w:color w:val="000000"/>
                <w:sz w:val="24"/>
                <w:szCs w:val="24"/>
              </w:rPr>
              <w:t xml:space="preserve">взаимодействия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(Т</w:t>
            </w:r>
            <w:r w:rsidRPr="009003CC">
              <w:rPr>
                <w:rFonts w:ascii="Times New Roman" w:hAnsi="Times New Roman"/>
                <w:b/>
                <w:sz w:val="24"/>
                <w:szCs w:val="24"/>
                <w:vertAlign w:val="subscript"/>
              </w:rPr>
              <w:t>дист</w:t>
            </w:r>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дист</w:t>
            </w:r>
            <w:r w:rsidRPr="009003CC">
              <w:rPr>
                <w:b/>
                <w:sz w:val="24"/>
                <w:szCs w:val="24"/>
              </w:rPr>
              <w:t xml:space="preserve">  = Т</w:t>
            </w:r>
            <w:r w:rsidRPr="009003CC">
              <w:rPr>
                <w:b/>
                <w:sz w:val="24"/>
                <w:szCs w:val="24"/>
                <w:vertAlign w:val="subscript"/>
              </w:rPr>
              <w:t>дист</w:t>
            </w:r>
            <w:r w:rsidRPr="009003CC">
              <w:rPr>
                <w:b/>
                <w:sz w:val="24"/>
                <w:szCs w:val="24"/>
              </w:rPr>
              <w:t xml:space="preserve"> × С</w:t>
            </w:r>
            <w:r w:rsidRPr="009003CC">
              <w:rPr>
                <w:b/>
                <w:sz w:val="24"/>
                <w:szCs w:val="24"/>
                <w:vertAlign w:val="subscript"/>
              </w:rPr>
              <w:t>дист</w:t>
            </w:r>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дист</w:t>
            </w:r>
            <w:r w:rsidRPr="009003CC">
              <w:rPr>
                <w:sz w:val="24"/>
                <w:szCs w:val="24"/>
              </w:rPr>
              <w:t>– количество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r w:rsidRPr="009003CC">
              <w:rPr>
                <w:b/>
                <w:sz w:val="24"/>
                <w:szCs w:val="24"/>
              </w:rPr>
              <w:t>С</w:t>
            </w:r>
            <w:r w:rsidRPr="009003CC">
              <w:rPr>
                <w:b/>
                <w:sz w:val="24"/>
                <w:szCs w:val="24"/>
                <w:vertAlign w:val="subscript"/>
              </w:rPr>
              <w:t>дист</w:t>
            </w:r>
            <w:r w:rsidRPr="009003CC">
              <w:rPr>
                <w:sz w:val="24"/>
                <w:szCs w:val="24"/>
              </w:rPr>
              <w:t>–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r w:rsidRPr="009003CC">
              <w:rPr>
                <w:rFonts w:ascii="Times New Roman" w:hAnsi="Times New Roman"/>
                <w:sz w:val="24"/>
                <w:szCs w:val="24"/>
              </w:rPr>
              <w:t>Значи-мость пока-зателей</w:t>
            </w:r>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rPr>
              <w:t xml:space="preserve"> (в % от общего числа опрошенных получателей услуг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w:t>
                  </w:r>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r w:rsidRPr="009003CC">
                    <w:rPr>
                      <w:b/>
                      <w:sz w:val="24"/>
                      <w:szCs w:val="24"/>
                    </w:rPr>
                    <w:t>+У</w:t>
                  </w:r>
                  <w:r w:rsidRPr="009003CC">
                    <w:rPr>
                      <w:b/>
                      <w:sz w:val="24"/>
                      <w:szCs w:val="24"/>
                      <w:vertAlign w:val="subscript"/>
                    </w:rPr>
                    <w:t>сайт</w:t>
                  </w:r>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У</w:t>
                  </w:r>
                  <w:r w:rsidRPr="009003CC">
                    <w:rPr>
                      <w:b/>
                      <w:sz w:val="24"/>
                      <w:szCs w:val="24"/>
                      <w:vertAlign w:val="subscript"/>
                    </w:rPr>
                    <w:t>сайт</w:t>
                  </w:r>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Ч</w:t>
                  </w:r>
                  <w:r w:rsidRPr="009003CC">
                    <w:rPr>
                      <w:b/>
                      <w:sz w:val="24"/>
                      <w:szCs w:val="24"/>
                      <w:vertAlign w:val="subscript"/>
                    </w:rPr>
                    <w:t>общ -стенд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r w:rsidRPr="009003CC">
                    <w:rPr>
                      <w:b/>
                      <w:sz w:val="24"/>
                      <w:szCs w:val="24"/>
                    </w:rPr>
                    <w:t>Ч</w:t>
                  </w:r>
                  <w:r w:rsidRPr="009003CC">
                    <w:rPr>
                      <w:b/>
                      <w:sz w:val="24"/>
                      <w:szCs w:val="24"/>
                      <w:vertAlign w:val="subscript"/>
                    </w:rPr>
                    <w:t>общ -сайт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стенд</w:t>
            </w:r>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сайт</w:t>
            </w:r>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общ-стенд</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общ-сайт</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r w:rsidRPr="009003CC">
              <w:rPr>
                <w:rFonts w:ascii="Times New Roman" w:hAnsi="Times New Roman"/>
                <w:b/>
                <w:color w:val="000000"/>
                <w:sz w:val="24"/>
                <w:szCs w:val="24"/>
                <w:vertAlign w:val="superscript"/>
                <w:lang w:eastAsia="en-US"/>
              </w:rPr>
              <w:t>1</w:t>
            </w:r>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 xml:space="preserve">1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П</w:t>
            </w:r>
            <w:r w:rsidRPr="009003CC">
              <w:rPr>
                <w:b/>
                <w:sz w:val="24"/>
                <w:szCs w:val="24"/>
                <w:vertAlign w:val="superscript"/>
              </w:rPr>
              <w:t>откр</w:t>
            </w:r>
            <w:r w:rsidRPr="009003CC">
              <w:rPr>
                <w:b/>
                <w:sz w:val="24"/>
                <w:szCs w:val="24"/>
                <w:vertAlign w:val="subscript"/>
              </w:rPr>
              <w:t>уд</w:t>
            </w:r>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(П</w:t>
            </w:r>
            <w:r w:rsidRPr="009003CC">
              <w:rPr>
                <w:rFonts w:ascii="Times New Roman" w:hAnsi="Times New Roman"/>
                <w:b/>
                <w:sz w:val="24"/>
                <w:szCs w:val="24"/>
                <w:vertAlign w:val="subscript"/>
              </w:rPr>
              <w:t>комф.усл</w:t>
            </w:r>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r w:rsidRPr="009003CC">
              <w:rPr>
                <w:rFonts w:ascii="Times New Roman" w:hAnsi="Times New Roman"/>
                <w:b/>
                <w:sz w:val="24"/>
                <w:szCs w:val="24"/>
              </w:rPr>
              <w:t>(С</w:t>
            </w:r>
            <w:r w:rsidRPr="009003CC">
              <w:rPr>
                <w:rFonts w:ascii="Times New Roman" w:hAnsi="Times New Roman"/>
                <w:b/>
                <w:sz w:val="24"/>
                <w:szCs w:val="24"/>
                <w:vertAlign w:val="subscript"/>
              </w:rPr>
              <w:t>комф,</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r w:rsidRPr="009003CC">
              <w:rPr>
                <w:rFonts w:ascii="Times New Roman" w:hAnsi="Times New Roman"/>
                <w:b/>
                <w:sz w:val="24"/>
                <w:szCs w:val="24"/>
              </w:rPr>
              <w:t>Т</w:t>
            </w:r>
            <w:r w:rsidRPr="009003CC">
              <w:rPr>
                <w:rFonts w:ascii="Times New Roman" w:hAnsi="Times New Roman"/>
                <w:b/>
                <w:sz w:val="24"/>
                <w:szCs w:val="24"/>
                <w:vertAlign w:val="subscript"/>
              </w:rPr>
              <w:t>комф</w:t>
            </w:r>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xml:space="preserve"> = Т</w:t>
            </w:r>
            <w:r w:rsidRPr="009003CC">
              <w:rPr>
                <w:b/>
                <w:sz w:val="24"/>
                <w:szCs w:val="24"/>
                <w:vertAlign w:val="subscript"/>
              </w:rPr>
              <w:t>комф</w:t>
            </w:r>
            <w:r w:rsidRPr="009003CC">
              <w:rPr>
                <w:b/>
                <w:sz w:val="24"/>
                <w:szCs w:val="24"/>
              </w:rPr>
              <w:t>×С</w:t>
            </w:r>
            <w:r w:rsidRPr="009003CC">
              <w:rPr>
                <w:b/>
                <w:sz w:val="24"/>
                <w:szCs w:val="24"/>
                <w:vertAlign w:val="subscript"/>
              </w:rPr>
              <w:t>комф</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комф</w:t>
            </w:r>
            <w:r w:rsidRPr="009003CC">
              <w:rPr>
                <w:sz w:val="24"/>
                <w:szCs w:val="24"/>
              </w:rPr>
              <w:t>– количество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bscript"/>
              </w:rPr>
              <w:t>комф</w:t>
            </w:r>
            <w:r w:rsidRPr="009003CC">
              <w:rPr>
                <w:sz w:val="24"/>
                <w:szCs w:val="24"/>
              </w:rPr>
              <w:t>– количество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r w:rsidRPr="009003CC">
              <w:rPr>
                <w:b/>
                <w:sz w:val="24"/>
                <w:szCs w:val="24"/>
              </w:rPr>
              <w:t>П</w:t>
            </w:r>
            <w:r w:rsidRPr="009003CC">
              <w:rPr>
                <w:b/>
                <w:sz w:val="24"/>
                <w:szCs w:val="24"/>
                <w:vertAlign w:val="subscript"/>
              </w:rPr>
              <w:t>комф.усл</w:t>
            </w:r>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r w:rsidRPr="009003CC">
              <w:rPr>
                <w:rFonts w:ascii="Times New Roman" w:hAnsi="Times New Roman"/>
                <w:b/>
                <w:sz w:val="24"/>
                <w:szCs w:val="24"/>
              </w:rPr>
              <w:t>(П</w:t>
            </w:r>
            <w:r w:rsidRPr="009003CC">
              <w:rPr>
                <w:rFonts w:ascii="Times New Roman" w:hAnsi="Times New Roman"/>
                <w:b/>
                <w:sz w:val="24"/>
                <w:szCs w:val="24"/>
                <w:vertAlign w:val="subscript"/>
              </w:rPr>
              <w:t>ожид</w:t>
            </w:r>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ожид</w:t>
            </w:r>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равен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меньше установленного срока ожидания  не менее,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(С</w:t>
            </w:r>
            <w:r w:rsidRPr="009003CC">
              <w:rPr>
                <w:rFonts w:ascii="Times New Roman" w:hAnsi="Times New Roman"/>
                <w:b/>
                <w:sz w:val="24"/>
                <w:szCs w:val="24"/>
                <w:vertAlign w:val="subscript"/>
              </w:rPr>
              <w:t>своевр</w:t>
            </w:r>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(У</w:t>
            </w:r>
            <w:r w:rsidRPr="009003CC">
              <w:rPr>
                <w:rFonts w:ascii="Times New Roman" w:hAnsi="Times New Roman"/>
                <w:b/>
                <w:sz w:val="24"/>
                <w:szCs w:val="24"/>
                <w:vertAlign w:val="superscript"/>
              </w:rPr>
              <w:t>своевр</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r w:rsidRPr="009003CC">
                    <w:rPr>
                      <w:b/>
                      <w:sz w:val="24"/>
                      <w:szCs w:val="24"/>
                    </w:rPr>
                    <w:t>П</w:t>
                  </w:r>
                  <w:r w:rsidRPr="009003CC">
                    <w:rPr>
                      <w:b/>
                      <w:sz w:val="24"/>
                      <w:szCs w:val="24"/>
                      <w:vertAlign w:val="superscript"/>
                    </w:rPr>
                    <w:t>обр</w:t>
                  </w:r>
                  <w:r w:rsidRPr="009003CC">
                    <w:rPr>
                      <w:b/>
                      <w:sz w:val="24"/>
                      <w:szCs w:val="24"/>
                      <w:vertAlign w:val="subscript"/>
                    </w:rPr>
                    <w:t>ожид</w:t>
                  </w:r>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(2.2обр)</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r w:rsidRPr="009003CC">
              <w:rPr>
                <w:rFonts w:ascii="Times New Roman" w:hAnsi="Times New Roman"/>
                <w:b/>
                <w:sz w:val="24"/>
                <w:szCs w:val="24"/>
              </w:rPr>
              <w:t>П</w:t>
            </w:r>
            <w:r w:rsidRPr="009003CC">
              <w:rPr>
                <w:rFonts w:ascii="Times New Roman" w:hAnsi="Times New Roman"/>
                <w:b/>
                <w:sz w:val="24"/>
                <w:szCs w:val="24"/>
                <w:vertAlign w:val="subscript"/>
              </w:rPr>
              <w:t>комф.усл</w:t>
            </w:r>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 xml:space="preserve">уд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(У</w:t>
            </w:r>
            <w:r w:rsidRPr="009003CC">
              <w:rPr>
                <w:rFonts w:ascii="Times New Roman" w:hAnsi="Times New Roman"/>
                <w:b/>
                <w:sz w:val="24"/>
                <w:szCs w:val="24"/>
                <w:vertAlign w:val="superscript"/>
              </w:rPr>
              <w:t>комф</w:t>
            </w:r>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комф</w:t>
                  </w:r>
                  <w:r w:rsidRPr="009003CC">
                    <w:rPr>
                      <w:b/>
                      <w:sz w:val="24"/>
                      <w:szCs w:val="24"/>
                      <w:vertAlign w:val="subscript"/>
                    </w:rPr>
                    <w:t>уд</w:t>
                  </w:r>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комф</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Ч</w:t>
                  </w:r>
                  <w:r w:rsidRPr="009003CC">
                    <w:rPr>
                      <w:b/>
                      <w:sz w:val="24"/>
                      <w:szCs w:val="24"/>
                      <w:vertAlign w:val="subscript"/>
                    </w:rPr>
                    <w:t>общ</w:t>
                  </w:r>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комф</w:t>
            </w:r>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r w:rsidRPr="009003CC">
              <w:rPr>
                <w:rFonts w:ascii="Times New Roman" w:hAnsi="Times New Roman"/>
                <w:b/>
                <w:color w:val="000000"/>
                <w:sz w:val="24"/>
                <w:szCs w:val="24"/>
                <w:vertAlign w:val="superscript"/>
                <w:lang w:eastAsia="en-US"/>
              </w:rPr>
              <w:t>2</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комф.усл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Т</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орг</w:t>
            </w:r>
            <w:r w:rsidRPr="009003CC">
              <w:rPr>
                <w:b/>
                <w:sz w:val="24"/>
                <w:szCs w:val="24"/>
                <w:vertAlign w:val="subscript"/>
              </w:rPr>
              <w:t>дост</w:t>
            </w:r>
            <w:r w:rsidRPr="009003CC">
              <w:rPr>
                <w:sz w:val="24"/>
                <w:szCs w:val="24"/>
              </w:rPr>
              <w:t>– количество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в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дистанционном режиме или на дому.</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Т</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С</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услуг</w:t>
            </w:r>
            <w:r w:rsidRPr="009003CC">
              <w:rPr>
                <w:b/>
                <w:sz w:val="24"/>
                <w:szCs w:val="24"/>
                <w:vertAlign w:val="subscript"/>
              </w:rPr>
              <w:t>дост</w:t>
            </w:r>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услуг</w:t>
            </w:r>
            <w:r w:rsidRPr="009003CC">
              <w:rPr>
                <w:b/>
                <w:sz w:val="24"/>
                <w:szCs w:val="24"/>
                <w:vertAlign w:val="subscript"/>
              </w:rPr>
              <w:t>дост</w:t>
            </w:r>
            <w:r w:rsidRPr="009003CC">
              <w:rPr>
                <w:sz w:val="24"/>
                <w:szCs w:val="24"/>
              </w:rPr>
              <w:t>– количество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(П</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(У</w:t>
            </w:r>
            <w:r w:rsidRPr="009003CC">
              <w:rPr>
                <w:rFonts w:ascii="Times New Roman" w:hAnsi="Times New Roman"/>
                <w:b/>
                <w:sz w:val="24"/>
                <w:szCs w:val="24"/>
                <w:vertAlign w:val="superscript"/>
              </w:rPr>
              <w:t>дост</w:t>
            </w:r>
            <w:r w:rsidRPr="009003CC">
              <w:rPr>
                <w:rFonts w:ascii="Times New Roman" w:hAnsi="Times New Roman"/>
                <w:b/>
                <w:sz w:val="24"/>
                <w:szCs w:val="24"/>
              </w:rPr>
              <w:t>)</w:t>
            </w:r>
            <w:r w:rsidRPr="009003CC">
              <w:rPr>
                <w:rFonts w:ascii="Times New Roman" w:hAnsi="Times New Roman"/>
                <w:sz w:val="24"/>
                <w:szCs w:val="24"/>
              </w:rPr>
              <w:t xml:space="preserve"> ,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инв</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дост</w:t>
                  </w:r>
                  <w:r w:rsidRPr="009003CC">
                    <w:rPr>
                      <w:b/>
                      <w:sz w:val="24"/>
                      <w:szCs w:val="24"/>
                      <w:vertAlign w:val="subscript"/>
                    </w:rPr>
                    <w:t>уд</w:t>
                  </w:r>
                  <w:r w:rsidRPr="009003CC">
                    <w:rPr>
                      <w:b/>
                      <w:sz w:val="24"/>
                      <w:szCs w:val="24"/>
                    </w:rPr>
                    <w:t xml:space="preserve"> = (</w:t>
                  </w:r>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дост</w:t>
                  </w:r>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инв</w:t>
                  </w:r>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дост</w:t>
            </w:r>
            <w:r w:rsidRPr="009003CC">
              <w:rPr>
                <w:sz w:val="24"/>
                <w:szCs w:val="24"/>
              </w:rPr>
              <w:t>- число получателей услуг-инвалидов, удовлетворенных доступностью услуг дляинвалидов;</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инв</w:t>
            </w:r>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П</w:t>
            </w:r>
            <w:r w:rsidRPr="009003CC">
              <w:rPr>
                <w:b/>
                <w:sz w:val="24"/>
                <w:szCs w:val="24"/>
                <w:vertAlign w:val="superscript"/>
              </w:rPr>
              <w:t>дост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Макси-мальное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перв.конт</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перв.конт</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перв.конт</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 xml:space="preserve">услуги при обращении в организацию социальной сферы (в % от общего числа опрошенных получателей услуг). </w:t>
            </w:r>
            <w:r w:rsidRPr="009003CC">
              <w:rPr>
                <w:b/>
                <w:sz w:val="24"/>
                <w:szCs w:val="24"/>
                <w:lang w:eastAsia="en-US"/>
              </w:rPr>
              <w:t>(</w:t>
            </w:r>
            <w:r w:rsidRPr="009003CC">
              <w:rPr>
                <w:b/>
                <w:sz w:val="24"/>
                <w:szCs w:val="24"/>
              </w:rPr>
              <w:t>П</w:t>
            </w:r>
            <w:r w:rsidRPr="009003CC">
              <w:rPr>
                <w:b/>
                <w:sz w:val="24"/>
                <w:szCs w:val="24"/>
                <w:vertAlign w:val="superscript"/>
              </w:rPr>
              <w:t>оказ.услуг</w:t>
            </w:r>
            <w:r w:rsidRPr="009003CC">
              <w:rPr>
                <w:b/>
                <w:sz w:val="24"/>
                <w:szCs w:val="24"/>
                <w:vertAlign w:val="subscript"/>
              </w:rPr>
              <w:t>уд</w:t>
            </w:r>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оказ.услуг</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lastRenderedPageBreak/>
                    <w:t>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оказ.услуг</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оказ.услуг</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(в % от общего числа опрошенных получателей услуг). </w:t>
            </w: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(У</w:t>
            </w:r>
            <w:r w:rsidRPr="009003CC">
              <w:rPr>
                <w:rFonts w:ascii="Times New Roman" w:hAnsi="Times New Roman"/>
                <w:b/>
                <w:sz w:val="24"/>
                <w:szCs w:val="24"/>
                <w:vertAlign w:val="superscript"/>
              </w:rPr>
              <w:t>вежл.дист</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вежл.дист</w:t>
                  </w:r>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вежл.дист</w:t>
            </w:r>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r w:rsidRPr="009003CC">
              <w:rPr>
                <w:rFonts w:ascii="Times New Roman" w:hAnsi="Times New Roman"/>
                <w:b/>
                <w:color w:val="000000"/>
                <w:sz w:val="24"/>
                <w:szCs w:val="24"/>
                <w:vertAlign w:val="superscript"/>
                <w:lang w:eastAsia="en-US"/>
              </w:rPr>
              <w:t>4</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4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реком</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r w:rsidRPr="009003CC">
              <w:rPr>
                <w:rFonts w:ascii="Times New Roman" w:hAnsi="Times New Roman"/>
                <w:b/>
                <w:sz w:val="24"/>
                <w:szCs w:val="24"/>
              </w:rPr>
              <w:t>У</w:t>
            </w:r>
            <w:r w:rsidRPr="009003CC">
              <w:rPr>
                <w:rFonts w:ascii="Times New Roman" w:hAnsi="Times New Roman"/>
                <w:b/>
                <w:sz w:val="24"/>
                <w:szCs w:val="24"/>
                <w:vertAlign w:val="subscript"/>
              </w:rPr>
              <w:t>реком</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реком</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реком</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реком</w:t>
            </w:r>
            <w:r w:rsidRPr="009003CC">
              <w:rPr>
                <w:b/>
                <w:sz w:val="24"/>
                <w:szCs w:val="24"/>
              </w:rPr>
              <w:t>-</w:t>
            </w:r>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 xml:space="preserve">мальное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(в % от общего числа опрошенных получателей услуг).</w:t>
            </w:r>
            <w:r w:rsidRPr="009003CC">
              <w:rPr>
                <w:rStyle w:val="affd"/>
                <w:rFonts w:eastAsiaTheme="majorEastAsia"/>
                <w:sz w:val="24"/>
                <w:szCs w:val="24"/>
              </w:rPr>
              <w:footnoteReference w:id="2"/>
            </w:r>
            <w:r w:rsidRPr="009003CC">
              <w:rPr>
                <w:b/>
                <w:sz w:val="24"/>
                <w:szCs w:val="24"/>
                <w:lang w:eastAsia="en-US"/>
              </w:rPr>
              <w:t>(</w:t>
            </w: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орг.усл</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орг.усл</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орг.усл</w:t>
            </w:r>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в целом условиями оказания услуг в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(У</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уд</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уд</w:t>
            </w:r>
            <w:r w:rsidRPr="009003CC">
              <w:rPr>
                <w:sz w:val="24"/>
                <w:szCs w:val="24"/>
              </w:rPr>
              <w:t>-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r w:rsidRPr="009003CC">
        <w:rPr>
          <w:b/>
          <w:sz w:val="24"/>
          <w:szCs w:val="24"/>
        </w:rPr>
        <w:t>К</w:t>
      </w:r>
      <w:r w:rsidRPr="009003CC">
        <w:rPr>
          <w:b/>
          <w:sz w:val="24"/>
          <w:szCs w:val="24"/>
          <w:vertAlign w:val="superscript"/>
        </w:rPr>
        <w:t>m</w:t>
      </w:r>
      <w:r w:rsidRPr="009003CC">
        <w:rPr>
          <w:b/>
          <w:sz w:val="24"/>
          <w:szCs w:val="24"/>
          <w:vertAlign w:val="subscript"/>
        </w:rPr>
        <w:t>n</w:t>
      </w:r>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r w:rsidRPr="009003CC">
        <w:rPr>
          <w:rFonts w:ascii="Times New Roman" w:hAnsi="Times New Roman"/>
          <w:b/>
          <w:lang w:val="en-US"/>
        </w:rPr>
        <w:lastRenderedPageBreak/>
        <w:t>S</w:t>
      </w:r>
      <w:r w:rsidRPr="009003CC">
        <w:rPr>
          <w:rFonts w:ascii="Times New Roman" w:hAnsi="Times New Roman"/>
          <w:b/>
          <w:vertAlign w:val="superscript"/>
          <w:lang w:val="en-US"/>
        </w:rPr>
        <w:t>ou</w:t>
      </w:r>
      <w:r w:rsidRPr="009003CC">
        <w:rPr>
          <w:rFonts w:ascii="Times New Roman" w:hAnsi="Times New Roman"/>
          <w:b/>
        </w:rPr>
        <w:t xml:space="preserve"> =∑</w:t>
      </w:r>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r w:rsidRPr="009003CC">
        <w:rPr>
          <w:rFonts w:ascii="Times New Roman" w:hAnsi="Times New Roman"/>
          <w:b/>
        </w:rPr>
        <w:t xml:space="preserve"> /</w:t>
      </w:r>
      <w:r w:rsidRPr="009003CC">
        <w:rPr>
          <w:rFonts w:ascii="Times New Roman" w:hAnsi="Times New Roman"/>
          <w:b/>
          <w:lang w:val="en-US"/>
        </w:rPr>
        <w:t>N</w:t>
      </w:r>
      <w:r w:rsidRPr="009003CC">
        <w:rPr>
          <w:rFonts w:ascii="Times New Roman" w:hAnsi="Times New Roman"/>
          <w:b/>
          <w:vertAlign w:val="superscript"/>
          <w:lang w:val="en-US"/>
        </w:rPr>
        <w:t>ou</w:t>
      </w:r>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-ой организации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r w:rsidRPr="009003CC">
        <w:rPr>
          <w:b/>
          <w:sz w:val="24"/>
          <w:szCs w:val="24"/>
          <w:lang w:val="en-US"/>
        </w:rPr>
        <w:t>N</w:t>
      </w:r>
      <w:r w:rsidRPr="009003CC">
        <w:rPr>
          <w:b/>
          <w:sz w:val="24"/>
          <w:szCs w:val="24"/>
          <w:vertAlign w:val="superscript"/>
          <w:lang w:val="en-US"/>
        </w:rPr>
        <w:t>ou</w:t>
      </w:r>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о-йотрасли социальной сферы в u-м субъекте Российской Федерации.</w:t>
      </w:r>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Количество организаций в отрасли социальной сферыв субъекте Российской Федерации (муниципальном образовании)</w:t>
      </w:r>
      <w:r w:rsidRPr="009003CC">
        <w:rPr>
          <w:sz w:val="24"/>
          <w:szCs w:val="24"/>
          <w:lang w:val="en-US"/>
        </w:rPr>
        <w:t>N</w:t>
      </w:r>
      <w:r w:rsidRPr="009003CC">
        <w:rPr>
          <w:sz w:val="24"/>
          <w:szCs w:val="24"/>
          <w:vertAlign w:val="superscript"/>
          <w:lang w:val="en-US"/>
        </w:rPr>
        <w:t>ou</w:t>
      </w:r>
      <w:r w:rsidRPr="009003CC">
        <w:rPr>
          <w:sz w:val="24"/>
          <w:szCs w:val="24"/>
        </w:rPr>
        <w:t xml:space="preserve"> =7</w:t>
      </w:r>
    </w:p>
    <w:p w:rsidR="006E6BA4" w:rsidRPr="009003CC" w:rsidRDefault="006E6BA4" w:rsidP="002D589A">
      <w:pPr>
        <w:spacing w:line="240" w:lineRule="auto"/>
        <w:ind w:firstLine="0"/>
        <w:jc w:val="center"/>
        <w:rPr>
          <w:b/>
          <w:sz w:val="24"/>
          <w:szCs w:val="24"/>
        </w:rPr>
      </w:pPr>
      <w:r w:rsidRPr="009003CC">
        <w:rPr>
          <w:b/>
          <w:sz w:val="24"/>
          <w:szCs w:val="24"/>
          <w:lang w:val="en-US"/>
        </w:rPr>
        <w:t>S</w:t>
      </w:r>
      <w:r w:rsidRPr="009003CC">
        <w:rPr>
          <w:b/>
          <w:sz w:val="24"/>
          <w:szCs w:val="24"/>
          <w:vertAlign w:val="superscript"/>
          <w:lang w:val="en-US"/>
        </w:rPr>
        <w:t>ou</w:t>
      </w:r>
      <w:r w:rsidRPr="009003CC">
        <w:rPr>
          <w:b/>
          <w:sz w:val="24"/>
          <w:szCs w:val="24"/>
        </w:rPr>
        <w:t>= (60 + 72 + 33 + 89 + 54 + 55 + 95) :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r w:rsidRPr="009003CC">
        <w:rPr>
          <w:b/>
          <w:sz w:val="24"/>
          <w:szCs w:val="24"/>
          <w:lang w:val="en-US"/>
        </w:rPr>
        <w:t>S</w:t>
      </w:r>
      <w:r w:rsidRPr="009003CC">
        <w:rPr>
          <w:b/>
          <w:sz w:val="24"/>
          <w:szCs w:val="24"/>
          <w:vertAlign w:val="superscript"/>
          <w:lang w:val="en-US"/>
        </w:rPr>
        <w:t>ou</w:t>
      </w:r>
      <w:r w:rsidRPr="009003CC">
        <w:rPr>
          <w:b/>
          <w:sz w:val="24"/>
          <w:szCs w:val="24"/>
        </w:rPr>
        <w:t xml:space="preserve"> / </w:t>
      </w:r>
      <w:r w:rsidRPr="009003CC">
        <w:rPr>
          <w:b/>
          <w:sz w:val="24"/>
          <w:szCs w:val="24"/>
          <w:lang w:val="en-US"/>
        </w:rPr>
        <w:t>Q</w:t>
      </w:r>
      <w:r w:rsidRPr="009003CC">
        <w:rPr>
          <w:b/>
          <w:sz w:val="24"/>
          <w:szCs w:val="24"/>
          <w:vertAlign w:val="subscript"/>
          <w:lang w:val="en-US"/>
        </w:rPr>
        <w:t>u</w:t>
      </w:r>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r w:rsidRPr="009003CC">
        <w:rPr>
          <w:sz w:val="24"/>
          <w:szCs w:val="24"/>
        </w:rPr>
        <w:t xml:space="preserve">качествав </w:t>
      </w:r>
      <w:r w:rsidRPr="009003CC">
        <w:rPr>
          <w:sz w:val="24"/>
          <w:szCs w:val="24"/>
          <w:lang w:val="en-US"/>
        </w:rPr>
        <w:t>u</w:t>
      </w:r>
      <w:r w:rsidRPr="009003CC">
        <w:rPr>
          <w:sz w:val="24"/>
          <w:szCs w:val="24"/>
        </w:rPr>
        <w:t>-ом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r w:rsidRPr="009003CC">
        <w:rPr>
          <w:b/>
          <w:sz w:val="24"/>
          <w:szCs w:val="24"/>
          <w:lang w:val="en-US"/>
        </w:rPr>
        <w:t>Q</w:t>
      </w:r>
      <w:r w:rsidRPr="009003CC">
        <w:rPr>
          <w:b/>
          <w:sz w:val="24"/>
          <w:szCs w:val="24"/>
          <w:vertAlign w:val="subscript"/>
          <w:lang w:val="en-US"/>
        </w:rPr>
        <w:t>u</w:t>
      </w:r>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-ом субъекте Российской Федерации (муниципальном образовании) проводилась независимая оценка качества.</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критериев независимой оценки качества оказания услуг </w:t>
      </w:r>
      <w:bookmarkEnd w:id="1"/>
      <w:bookmarkEnd w:id="2"/>
      <w:bookmarkEnd w:id="3"/>
      <w:r w:rsidR="003658B1">
        <w:rPr>
          <w:sz w:val="24"/>
          <w:szCs w:val="24"/>
        </w:rPr>
        <w:t>образовательной организации на территории Пудожского муниципального района, которая осуществляет образовательную деятельность по дополнительным общеобразовательным программам</w:t>
      </w:r>
      <w:r w:rsidR="00B967E8" w:rsidRPr="009003CC">
        <w:rPr>
          <w:b/>
          <w:bCs w:val="0"/>
          <w:sz w:val="24"/>
          <w:szCs w:val="24"/>
        </w:rPr>
        <w:t>.</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официальных сайтов </w:t>
      </w:r>
      <w:r w:rsidR="003658B1">
        <w:rPr>
          <w:sz w:val="24"/>
          <w:szCs w:val="24"/>
        </w:rPr>
        <w:t xml:space="preserve">образовательной организации на территории Пудожского муниципального района, которая осуществляет образовательную деятельность по дополнительным общеобразовательным программам </w:t>
      </w:r>
      <w:r w:rsidRPr="009003CC">
        <w:rPr>
          <w:sz w:val="24"/>
          <w:szCs w:val="24"/>
        </w:rPr>
        <w:t xml:space="preserve">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3658B1" w:rsidP="002D589A">
      <w:pPr>
        <w:tabs>
          <w:tab w:val="left" w:pos="9355"/>
        </w:tabs>
        <w:spacing w:line="240" w:lineRule="auto"/>
        <w:ind w:right="-1" w:firstLine="709"/>
        <w:rPr>
          <w:bCs w:val="0"/>
          <w:sz w:val="24"/>
          <w:szCs w:val="24"/>
        </w:rPr>
      </w:pPr>
      <w:r>
        <w:rPr>
          <w:bCs w:val="0"/>
          <w:sz w:val="24"/>
          <w:szCs w:val="24"/>
        </w:rPr>
        <w:t>Р</w:t>
      </w:r>
      <w:r w:rsidR="002A2185" w:rsidRPr="009003CC">
        <w:rPr>
          <w:bCs w:val="0"/>
          <w:sz w:val="24"/>
          <w:szCs w:val="24"/>
        </w:rPr>
        <w:t xml:space="preserve">ейтинг </w:t>
      </w:r>
      <w:r>
        <w:rPr>
          <w:sz w:val="24"/>
          <w:szCs w:val="24"/>
        </w:rPr>
        <w:t xml:space="preserve">образовательной организации на территории Пудожского муниципального района, которая осуществляет образовательную деятельность по дополнительным общеобразовательным программам </w:t>
      </w:r>
      <w:r w:rsidR="002A2185" w:rsidRPr="009003CC">
        <w:rPr>
          <w:bCs w:val="0"/>
          <w:sz w:val="24"/>
          <w:szCs w:val="24"/>
        </w:rPr>
        <w:t>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п/п</w:t>
            </w:r>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1260"/>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636616" w:rsidP="001E5E89">
            <w:pPr>
              <w:spacing w:line="240" w:lineRule="auto"/>
              <w:ind w:firstLine="0"/>
              <w:jc w:val="center"/>
              <w:rPr>
                <w:color w:val="000000"/>
                <w:sz w:val="18"/>
                <w:szCs w:val="18"/>
              </w:rPr>
            </w:pPr>
            <w:r w:rsidRPr="009003CC">
              <w:rPr>
                <w:color w:val="000000"/>
                <w:sz w:val="18"/>
                <w:szCs w:val="18"/>
              </w:rPr>
              <w:t>Муниципальное бюджетное учреждение</w:t>
            </w:r>
            <w:r w:rsidR="001E5E89" w:rsidRPr="009003CC">
              <w:rPr>
                <w:color w:val="000000"/>
                <w:sz w:val="18"/>
                <w:szCs w:val="18"/>
              </w:rPr>
              <w:t xml:space="preserve"> дополнительного образования «Районная детско-юношеская спортивная школа» г. Пудожа Республики Карелия</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93,00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60,00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66,00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100,00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83,80</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7</w:t>
            </w:r>
          </w:p>
        </w:tc>
      </w:tr>
    </w:tbl>
    <w:p w:rsidR="001E5E89" w:rsidRPr="009003CC" w:rsidRDefault="001E5E89" w:rsidP="002D589A">
      <w:pPr>
        <w:tabs>
          <w:tab w:val="left" w:pos="9355"/>
        </w:tabs>
        <w:spacing w:line="240" w:lineRule="auto"/>
        <w:ind w:right="-1" w:firstLine="709"/>
        <w:rPr>
          <w:bCs w:val="0"/>
          <w:sz w:val="24"/>
          <w:szCs w:val="24"/>
        </w:rPr>
      </w:pPr>
    </w:p>
    <w:p w:rsidR="002A2185" w:rsidRPr="009003CC" w:rsidRDefault="002A2185" w:rsidP="002D589A">
      <w:pPr>
        <w:tabs>
          <w:tab w:val="left" w:pos="9355"/>
        </w:tabs>
        <w:spacing w:line="240" w:lineRule="auto"/>
        <w:ind w:right="-1" w:firstLine="709"/>
        <w:rPr>
          <w:sz w:val="24"/>
          <w:szCs w:val="24"/>
        </w:rPr>
      </w:pPr>
    </w:p>
    <w:p w:rsidR="009003CC" w:rsidRPr="009003CC" w:rsidRDefault="003658B1" w:rsidP="002D589A">
      <w:pPr>
        <w:tabs>
          <w:tab w:val="left" w:pos="9355"/>
        </w:tabs>
        <w:spacing w:line="240" w:lineRule="auto"/>
        <w:ind w:right="-1" w:firstLine="709"/>
        <w:rPr>
          <w:sz w:val="24"/>
          <w:szCs w:val="24"/>
        </w:rPr>
      </w:pPr>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Pr>
          <w:sz w:val="24"/>
          <w:szCs w:val="24"/>
        </w:rPr>
        <w:t>образовательной организации на территории Пудожского муниципального района, которая осуществляет образовательную деятельность по дополнительным общеобразовательным программам</w:t>
      </w: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1</w:t>
            </w:r>
          </w:p>
        </w:tc>
      </w:tr>
      <w:tr w:rsidR="001E5E89" w:rsidRPr="009003CC" w:rsidTr="00C23034">
        <w:trPr>
          <w:trHeight w:val="1260"/>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Муниципального бюджетного учреждения дополнительного образования «Районная детско-юношеская спортивная школа» г. Пудожа Республики Карелия</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86,00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93,00</w:t>
            </w:r>
          </w:p>
        </w:tc>
      </w:tr>
    </w:tbl>
    <w:p w:rsidR="003658B1" w:rsidRDefault="003658B1" w:rsidP="002D589A">
      <w:pPr>
        <w:tabs>
          <w:tab w:val="left" w:pos="9355"/>
        </w:tabs>
        <w:spacing w:line="240" w:lineRule="auto"/>
        <w:ind w:firstLine="709"/>
        <w:rPr>
          <w:sz w:val="24"/>
          <w:szCs w:val="24"/>
        </w:rPr>
      </w:pPr>
    </w:p>
    <w:p w:rsidR="003658B1" w:rsidRPr="009003CC" w:rsidRDefault="003658B1" w:rsidP="003658B1">
      <w:pPr>
        <w:tabs>
          <w:tab w:val="left" w:pos="9355"/>
        </w:tabs>
        <w:spacing w:line="240" w:lineRule="auto"/>
        <w:ind w:firstLine="709"/>
        <w:rPr>
          <w:sz w:val="24"/>
          <w:szCs w:val="24"/>
        </w:rPr>
      </w:pPr>
      <w:r>
        <w:rPr>
          <w:b/>
          <w:bCs w:val="0"/>
          <w:sz w:val="24"/>
          <w:szCs w:val="24"/>
        </w:rPr>
        <w:lastRenderedPageBreak/>
        <w:t>Критерий</w:t>
      </w:r>
      <w:r w:rsidR="002A2185" w:rsidRPr="009003CC">
        <w:rPr>
          <w:b/>
          <w:bCs w:val="0"/>
          <w:sz w:val="24"/>
          <w:szCs w:val="24"/>
        </w:rPr>
        <w:t xml:space="preserve"> 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Pr="009003CC">
        <w:rPr>
          <w:sz w:val="24"/>
          <w:szCs w:val="24"/>
        </w:rPr>
        <w:t>образовательн</w:t>
      </w:r>
      <w:r>
        <w:rPr>
          <w:sz w:val="24"/>
          <w:szCs w:val="24"/>
        </w:rPr>
        <w:t>ой</w:t>
      </w:r>
      <w:r w:rsidRPr="009003CC">
        <w:rPr>
          <w:sz w:val="24"/>
          <w:szCs w:val="24"/>
        </w:rPr>
        <w:t xml:space="preserve"> организаци</w:t>
      </w:r>
      <w:r>
        <w:rPr>
          <w:sz w:val="24"/>
          <w:szCs w:val="24"/>
        </w:rPr>
        <w:t>и</w:t>
      </w:r>
      <w:r w:rsidRPr="009003CC">
        <w:rPr>
          <w:sz w:val="24"/>
          <w:szCs w:val="24"/>
        </w:rPr>
        <w:t xml:space="preserve"> на территории Пудожского муниципального района, котор</w:t>
      </w:r>
      <w:r>
        <w:rPr>
          <w:sz w:val="24"/>
          <w:szCs w:val="24"/>
        </w:rPr>
        <w:t>ая</w:t>
      </w:r>
      <w:r w:rsidRPr="009003CC">
        <w:rPr>
          <w:sz w:val="24"/>
          <w:szCs w:val="24"/>
        </w:rPr>
        <w:t xml:space="preserve"> осуществля</w:t>
      </w:r>
      <w:r>
        <w:rPr>
          <w:sz w:val="24"/>
          <w:szCs w:val="24"/>
        </w:rPr>
        <w:t>е</w:t>
      </w:r>
      <w:r w:rsidRPr="009003CC">
        <w:rPr>
          <w:sz w:val="24"/>
          <w:szCs w:val="24"/>
        </w:rPr>
        <w:t>т образовательную деятельность по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2</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636616"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бюджетное учреждение дополнительного образования «Районная детско-юношеская спортивная школа» г. Пудожа Республики Карелия</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20,00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r>
    </w:tbl>
    <w:p w:rsidR="002A2185" w:rsidRPr="009003CC" w:rsidRDefault="002A2185" w:rsidP="002D589A">
      <w:pPr>
        <w:tabs>
          <w:tab w:val="left" w:pos="9355"/>
        </w:tabs>
        <w:spacing w:line="240" w:lineRule="auto"/>
        <w:ind w:firstLine="0"/>
        <w:rPr>
          <w:sz w:val="24"/>
          <w:szCs w:val="24"/>
        </w:rPr>
      </w:pPr>
    </w:p>
    <w:p w:rsidR="002A2185" w:rsidRPr="009003CC" w:rsidRDefault="003658B1"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Pr="009003CC">
        <w:rPr>
          <w:sz w:val="24"/>
          <w:szCs w:val="24"/>
        </w:rPr>
        <w:t>образовательн</w:t>
      </w:r>
      <w:r>
        <w:rPr>
          <w:sz w:val="24"/>
          <w:szCs w:val="24"/>
        </w:rPr>
        <w:t>ой</w:t>
      </w:r>
      <w:r w:rsidRPr="009003CC">
        <w:rPr>
          <w:sz w:val="24"/>
          <w:szCs w:val="24"/>
        </w:rPr>
        <w:t xml:space="preserve"> организаци</w:t>
      </w:r>
      <w:r>
        <w:rPr>
          <w:sz w:val="24"/>
          <w:szCs w:val="24"/>
        </w:rPr>
        <w:t>и</w:t>
      </w:r>
      <w:r w:rsidRPr="009003CC">
        <w:rPr>
          <w:sz w:val="24"/>
          <w:szCs w:val="24"/>
        </w:rPr>
        <w:t xml:space="preserve"> на территории Пудожского муниципального района, котор</w:t>
      </w:r>
      <w:r>
        <w:rPr>
          <w:sz w:val="24"/>
          <w:szCs w:val="24"/>
        </w:rPr>
        <w:t>ая</w:t>
      </w:r>
      <w:r w:rsidRPr="009003CC">
        <w:rPr>
          <w:sz w:val="24"/>
          <w:szCs w:val="24"/>
        </w:rPr>
        <w:t xml:space="preserve"> осуществля</w:t>
      </w:r>
      <w:r>
        <w:rPr>
          <w:sz w:val="24"/>
          <w:szCs w:val="24"/>
        </w:rPr>
        <w:t>е</w:t>
      </w:r>
      <w:r w:rsidRPr="009003CC">
        <w:rPr>
          <w:sz w:val="24"/>
          <w:szCs w:val="24"/>
        </w:rPr>
        <w:t>т образовательную деятельность по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3</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636616"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бюджетное учреждение дополнительного образования «Районная детско-юношеская спортивная школа» г. Пудожа Республики Карелия</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40,00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66,00</w:t>
            </w:r>
          </w:p>
        </w:tc>
      </w:tr>
    </w:tbl>
    <w:p w:rsidR="002A2185" w:rsidRPr="009003CC" w:rsidRDefault="002A2185" w:rsidP="003658B1">
      <w:pPr>
        <w:tabs>
          <w:tab w:val="left" w:pos="9355"/>
        </w:tabs>
        <w:spacing w:line="240" w:lineRule="auto"/>
        <w:ind w:firstLine="0"/>
        <w:rPr>
          <w:sz w:val="24"/>
          <w:szCs w:val="24"/>
        </w:rPr>
      </w:pPr>
    </w:p>
    <w:p w:rsidR="002A2185" w:rsidRPr="009003CC" w:rsidRDefault="003658B1" w:rsidP="002D589A">
      <w:pPr>
        <w:tabs>
          <w:tab w:val="left" w:pos="9355"/>
        </w:tabs>
        <w:spacing w:line="240" w:lineRule="auto"/>
        <w:ind w:firstLine="709"/>
        <w:rPr>
          <w:bCs w:val="0"/>
          <w:color w:val="000000"/>
          <w:sz w:val="24"/>
          <w:szCs w:val="24"/>
        </w:rPr>
      </w:pPr>
      <w:r>
        <w:rPr>
          <w:b/>
          <w:bCs w:val="0"/>
          <w:sz w:val="24"/>
          <w:szCs w:val="24"/>
        </w:rPr>
        <w:t>Критерий</w:t>
      </w:r>
      <w:r w:rsidR="002A2185" w:rsidRPr="009003CC">
        <w:rPr>
          <w:b/>
          <w:bCs w:val="0"/>
          <w:sz w:val="24"/>
          <w:szCs w:val="24"/>
        </w:rPr>
        <w:t xml:space="preserve"> 4</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 в </w:t>
      </w:r>
      <w:r w:rsidRPr="009003CC">
        <w:rPr>
          <w:sz w:val="24"/>
          <w:szCs w:val="24"/>
        </w:rPr>
        <w:t>образовательн</w:t>
      </w:r>
      <w:r>
        <w:rPr>
          <w:sz w:val="24"/>
          <w:szCs w:val="24"/>
        </w:rPr>
        <w:t>ой</w:t>
      </w:r>
      <w:r w:rsidRPr="009003CC">
        <w:rPr>
          <w:sz w:val="24"/>
          <w:szCs w:val="24"/>
        </w:rPr>
        <w:t xml:space="preserve"> организаци</w:t>
      </w:r>
      <w:r>
        <w:rPr>
          <w:sz w:val="24"/>
          <w:szCs w:val="24"/>
        </w:rPr>
        <w:t>и</w:t>
      </w:r>
      <w:r w:rsidRPr="009003CC">
        <w:rPr>
          <w:sz w:val="24"/>
          <w:szCs w:val="24"/>
        </w:rPr>
        <w:t xml:space="preserve"> на территории Пудожского муниципального района, котор</w:t>
      </w:r>
      <w:r>
        <w:rPr>
          <w:sz w:val="24"/>
          <w:szCs w:val="24"/>
        </w:rPr>
        <w:t>ая</w:t>
      </w:r>
      <w:r w:rsidRPr="009003CC">
        <w:rPr>
          <w:sz w:val="24"/>
          <w:szCs w:val="24"/>
        </w:rPr>
        <w:t xml:space="preserve"> осуществля</w:t>
      </w:r>
      <w:r>
        <w:rPr>
          <w:sz w:val="24"/>
          <w:szCs w:val="24"/>
        </w:rPr>
        <w:t>е</w:t>
      </w:r>
      <w:r w:rsidRPr="009003CC">
        <w:rPr>
          <w:sz w:val="24"/>
          <w:szCs w:val="24"/>
        </w:rPr>
        <w:t>т образовательную деятельность по дополнительным общеобразовательным программам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4</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636616"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бюджетное учреждение дополнительного образования «Районная детско-юношеская спортивная школа» г. Пудожа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709"/>
        <w:rPr>
          <w:bCs w:val="0"/>
          <w:color w:val="000000"/>
          <w:sz w:val="24"/>
          <w:szCs w:val="24"/>
        </w:rPr>
      </w:pPr>
    </w:p>
    <w:p w:rsidR="009003CC" w:rsidRPr="009003CC" w:rsidRDefault="003658B1" w:rsidP="002D589A">
      <w:pPr>
        <w:tabs>
          <w:tab w:val="left" w:pos="9355"/>
        </w:tabs>
        <w:spacing w:line="240" w:lineRule="auto"/>
        <w:ind w:firstLine="709"/>
        <w:rPr>
          <w:bCs w:val="0"/>
          <w:color w:val="000000"/>
          <w:sz w:val="24"/>
          <w:szCs w:val="24"/>
        </w:rPr>
      </w:pPr>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 xml:space="preserve">условий оказания услуг в </w:t>
      </w:r>
      <w:r w:rsidRPr="009003CC">
        <w:rPr>
          <w:sz w:val="24"/>
          <w:szCs w:val="24"/>
        </w:rPr>
        <w:t>образовательн</w:t>
      </w:r>
      <w:r>
        <w:rPr>
          <w:sz w:val="24"/>
          <w:szCs w:val="24"/>
        </w:rPr>
        <w:t>ой</w:t>
      </w:r>
      <w:r w:rsidRPr="009003CC">
        <w:rPr>
          <w:sz w:val="24"/>
          <w:szCs w:val="24"/>
        </w:rPr>
        <w:t xml:space="preserve"> организаци</w:t>
      </w:r>
      <w:r>
        <w:rPr>
          <w:sz w:val="24"/>
          <w:szCs w:val="24"/>
        </w:rPr>
        <w:t>и</w:t>
      </w:r>
      <w:r w:rsidRPr="009003CC">
        <w:rPr>
          <w:sz w:val="24"/>
          <w:szCs w:val="24"/>
        </w:rPr>
        <w:t xml:space="preserve"> на территории Пудожского муниципального района, котор</w:t>
      </w:r>
      <w:r>
        <w:rPr>
          <w:sz w:val="24"/>
          <w:szCs w:val="24"/>
        </w:rPr>
        <w:t>ая</w:t>
      </w:r>
      <w:r w:rsidRPr="009003CC">
        <w:rPr>
          <w:sz w:val="24"/>
          <w:szCs w:val="24"/>
        </w:rPr>
        <w:t xml:space="preserve"> осуществля</w:t>
      </w:r>
      <w:r>
        <w:rPr>
          <w:sz w:val="24"/>
          <w:szCs w:val="24"/>
        </w:rPr>
        <w:t>е</w:t>
      </w:r>
      <w:r w:rsidRPr="009003CC">
        <w:rPr>
          <w:sz w:val="24"/>
          <w:szCs w:val="24"/>
        </w:rPr>
        <w:t>т образовательную деятельность по дополнительным общеобразовательным программам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5</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636616"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бюджетное учреждение дополнительного образования «Районная детско-юношеская спортивная школа» г. Пудожа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F54E6D" w:rsidRPr="009003CC" w:rsidRDefault="00F54E6D" w:rsidP="003658B1">
      <w:pPr>
        <w:tabs>
          <w:tab w:val="left" w:pos="9355"/>
        </w:tabs>
        <w:spacing w:line="240" w:lineRule="auto"/>
        <w:ind w:firstLine="0"/>
        <w:rPr>
          <w:sz w:val="24"/>
          <w:szCs w:val="24"/>
        </w:rPr>
      </w:pPr>
      <w:bookmarkStart w:id="4" w:name="_Toc521663772"/>
    </w:p>
    <w:p w:rsidR="00A9746A" w:rsidRPr="009003CC" w:rsidRDefault="00A9746A" w:rsidP="002D589A">
      <w:pPr>
        <w:tabs>
          <w:tab w:val="left" w:pos="9355"/>
        </w:tabs>
        <w:spacing w:line="240" w:lineRule="auto"/>
        <w:ind w:firstLine="709"/>
        <w:rPr>
          <w:sz w:val="24"/>
          <w:szCs w:val="24"/>
        </w:rPr>
      </w:pPr>
      <w:r w:rsidRPr="009003CC">
        <w:rPr>
          <w:b/>
          <w:bCs w:val="0"/>
          <w:sz w:val="24"/>
          <w:szCs w:val="24"/>
        </w:rPr>
        <w:t>Основные выводы по результата</w:t>
      </w:r>
      <w:r w:rsidR="001E5E89" w:rsidRPr="009003CC">
        <w:rPr>
          <w:b/>
          <w:bCs w:val="0"/>
          <w:sz w:val="24"/>
          <w:szCs w:val="24"/>
        </w:rPr>
        <w:t>м 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 организациями на территории Пудожского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w:t>
      </w:r>
      <w:r w:rsidR="00F54E6D" w:rsidRPr="009003CC">
        <w:rPr>
          <w:sz w:val="24"/>
          <w:szCs w:val="24"/>
        </w:rPr>
        <w:t>образовательн</w:t>
      </w:r>
      <w:r w:rsidR="003658B1">
        <w:rPr>
          <w:sz w:val="24"/>
          <w:szCs w:val="24"/>
        </w:rPr>
        <w:t>ая</w:t>
      </w:r>
      <w:r w:rsidR="008B7E79">
        <w:rPr>
          <w:sz w:val="24"/>
          <w:szCs w:val="24"/>
        </w:rPr>
        <w:t xml:space="preserve"> </w:t>
      </w:r>
      <w:r w:rsidRPr="009003CC">
        <w:rPr>
          <w:sz w:val="24"/>
          <w:szCs w:val="24"/>
        </w:rPr>
        <w:t>организаци</w:t>
      </w:r>
      <w:r w:rsidR="003658B1">
        <w:rPr>
          <w:sz w:val="24"/>
          <w:szCs w:val="24"/>
        </w:rPr>
        <w:t>я</w:t>
      </w:r>
      <w:r w:rsidRPr="009003CC">
        <w:rPr>
          <w:sz w:val="24"/>
          <w:szCs w:val="24"/>
        </w:rPr>
        <w:t xml:space="preserve"> </w:t>
      </w:r>
      <w:r w:rsidR="007250B4" w:rsidRPr="009003CC">
        <w:rPr>
          <w:sz w:val="24"/>
          <w:szCs w:val="24"/>
        </w:rPr>
        <w:t>Пу</w:t>
      </w:r>
      <w:r w:rsidR="001E5E89" w:rsidRPr="009003CC">
        <w:rPr>
          <w:sz w:val="24"/>
          <w:szCs w:val="24"/>
        </w:rPr>
        <w:t>дожского муниципального района</w:t>
      </w:r>
      <w:r w:rsidR="008B7E79">
        <w:rPr>
          <w:sz w:val="24"/>
          <w:szCs w:val="24"/>
        </w:rPr>
        <w:t xml:space="preserve"> </w:t>
      </w:r>
      <w:r w:rsidRPr="009003CC">
        <w:rPr>
          <w:sz w:val="24"/>
          <w:szCs w:val="24"/>
        </w:rPr>
        <w:t>име</w:t>
      </w:r>
      <w:r w:rsidR="003658B1">
        <w:rPr>
          <w:sz w:val="24"/>
          <w:szCs w:val="24"/>
        </w:rPr>
        <w:t>е</w:t>
      </w:r>
      <w:r w:rsidRPr="009003CC">
        <w:rPr>
          <w:sz w:val="24"/>
          <w:szCs w:val="24"/>
        </w:rPr>
        <w:t xml:space="preserve">т достаточно высокий рейтинг. </w:t>
      </w:r>
    </w:p>
    <w:p w:rsidR="003658B1"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r w:rsidR="001E5E89" w:rsidRPr="009003CC">
        <w:rPr>
          <w:sz w:val="24"/>
          <w:szCs w:val="24"/>
        </w:rPr>
        <w:t>.</w:t>
      </w:r>
      <w:r w:rsidR="003658B1">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В то же время можно выделить несколько проблем в деятельности </w:t>
      </w:r>
      <w:r w:rsidR="001E5E89" w:rsidRPr="009003CC">
        <w:rPr>
          <w:sz w:val="24"/>
          <w:szCs w:val="24"/>
        </w:rPr>
        <w:t>образовательн</w:t>
      </w:r>
      <w:r w:rsidR="003658B1">
        <w:rPr>
          <w:sz w:val="24"/>
          <w:szCs w:val="24"/>
        </w:rPr>
        <w:t>ой</w:t>
      </w:r>
      <w:r w:rsidR="001E5E89" w:rsidRPr="009003CC">
        <w:rPr>
          <w:sz w:val="24"/>
          <w:szCs w:val="24"/>
        </w:rPr>
        <w:t xml:space="preserve"> организаци</w:t>
      </w:r>
      <w:r w:rsidR="003658B1">
        <w:rPr>
          <w:sz w:val="24"/>
          <w:szCs w:val="24"/>
        </w:rPr>
        <w:t>и</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некомфортность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В связи с чем рассмотрим предложения и рекомендации для организаци</w:t>
      </w:r>
      <w:r w:rsidR="003658B1">
        <w:rPr>
          <w:sz w:val="24"/>
          <w:szCs w:val="24"/>
        </w:rPr>
        <w:t>и</w:t>
      </w:r>
      <w:r w:rsidRPr="009003CC">
        <w:rPr>
          <w:sz w:val="24"/>
          <w:szCs w:val="24"/>
        </w:rPr>
        <w:t xml:space="preserve"> </w:t>
      </w:r>
      <w:r w:rsidR="00F54E6D" w:rsidRPr="009003CC">
        <w:rPr>
          <w:sz w:val="24"/>
          <w:szCs w:val="24"/>
        </w:rPr>
        <w:t>образовательн</w:t>
      </w:r>
      <w:r w:rsidR="003658B1">
        <w:rPr>
          <w:sz w:val="24"/>
          <w:szCs w:val="24"/>
        </w:rPr>
        <w:t>ой</w:t>
      </w:r>
      <w:r w:rsidR="00F54E6D" w:rsidRPr="009003CC">
        <w:rPr>
          <w:sz w:val="24"/>
          <w:szCs w:val="24"/>
        </w:rPr>
        <w:t xml:space="preserve"> организации </w:t>
      </w:r>
      <w:r w:rsidR="007250B4" w:rsidRPr="009003CC">
        <w:rPr>
          <w:sz w:val="24"/>
          <w:szCs w:val="24"/>
        </w:rPr>
        <w:t>Пу</w:t>
      </w:r>
      <w:r w:rsidR="00CD7822">
        <w:rPr>
          <w:sz w:val="24"/>
          <w:szCs w:val="24"/>
        </w:rPr>
        <w:t>дожского муниципального района</w:t>
      </w:r>
      <w:r w:rsidRPr="009003CC">
        <w:rPr>
          <w:sz w:val="24"/>
          <w:szCs w:val="24"/>
        </w:rPr>
        <w:t>.</w:t>
      </w:r>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w:t>
      </w:r>
      <w:r w:rsidR="00CD7822">
        <w:rPr>
          <w:b/>
          <w:bCs w:val="0"/>
          <w:sz w:val="24"/>
          <w:szCs w:val="24"/>
        </w:rPr>
        <w:t>ой</w:t>
      </w:r>
      <w:r w:rsidRPr="009003CC">
        <w:rPr>
          <w:b/>
          <w:bCs w:val="0"/>
          <w:sz w:val="24"/>
          <w:szCs w:val="24"/>
        </w:rPr>
        <w:t xml:space="preserve"> организаци</w:t>
      </w:r>
      <w:r w:rsidR="00CD7822">
        <w:rPr>
          <w:b/>
          <w:bCs w:val="0"/>
          <w:sz w:val="24"/>
          <w:szCs w:val="24"/>
        </w:rPr>
        <w:t>и</w:t>
      </w:r>
      <w:r w:rsidRPr="009003CC">
        <w:rPr>
          <w:b/>
          <w:bCs w:val="0"/>
          <w:sz w:val="24"/>
          <w:szCs w:val="24"/>
        </w:rPr>
        <w:t>, расположенн</w:t>
      </w:r>
      <w:r w:rsidR="00CD7822">
        <w:rPr>
          <w:b/>
          <w:bCs w:val="0"/>
          <w:sz w:val="24"/>
          <w:szCs w:val="24"/>
        </w:rPr>
        <w:t>ой</w:t>
      </w:r>
      <w:r w:rsidRPr="009003CC">
        <w:rPr>
          <w:b/>
          <w:bCs w:val="0"/>
          <w:sz w:val="24"/>
          <w:szCs w:val="24"/>
        </w:rPr>
        <w:t xml:space="preserve"> на территории </w:t>
      </w:r>
      <w:r w:rsidR="007250B4" w:rsidRPr="009003CC">
        <w:rPr>
          <w:b/>
          <w:sz w:val="24"/>
          <w:szCs w:val="24"/>
        </w:rPr>
        <w:t xml:space="preserve">Пудожского муниципального района  </w:t>
      </w:r>
    </w:p>
    <w:p w:rsidR="00A9746A" w:rsidRPr="009003CC" w:rsidRDefault="00A9746A" w:rsidP="002D589A">
      <w:pPr>
        <w:spacing w:line="240" w:lineRule="auto"/>
        <w:ind w:right="-1" w:firstLine="709"/>
        <w:rPr>
          <w:sz w:val="24"/>
          <w:szCs w:val="24"/>
        </w:rPr>
      </w:pPr>
      <w:r w:rsidRPr="009003CC">
        <w:rPr>
          <w:sz w:val="24"/>
          <w:szCs w:val="24"/>
        </w:rPr>
        <w:t xml:space="preserve">Предложения и рекомендации по улучшению качества условий оказания услуг </w:t>
      </w:r>
      <w:r w:rsidR="00CD7822" w:rsidRPr="009003CC">
        <w:rPr>
          <w:sz w:val="24"/>
          <w:szCs w:val="24"/>
        </w:rPr>
        <w:t>образовательн</w:t>
      </w:r>
      <w:r w:rsidR="00CD7822">
        <w:rPr>
          <w:sz w:val="24"/>
          <w:szCs w:val="24"/>
        </w:rPr>
        <w:t>ой</w:t>
      </w:r>
      <w:r w:rsidR="00CD7822" w:rsidRPr="009003CC">
        <w:rPr>
          <w:sz w:val="24"/>
          <w:szCs w:val="24"/>
        </w:rPr>
        <w:t xml:space="preserve"> организаци</w:t>
      </w:r>
      <w:r w:rsidR="00CD7822">
        <w:rPr>
          <w:sz w:val="24"/>
          <w:szCs w:val="24"/>
        </w:rPr>
        <w:t>и</w:t>
      </w:r>
      <w:r w:rsidR="00CD7822" w:rsidRPr="009003CC">
        <w:rPr>
          <w:sz w:val="24"/>
          <w:szCs w:val="24"/>
        </w:rPr>
        <w:t xml:space="preserve"> на территории Пудожского муниципального района, котор</w:t>
      </w:r>
      <w:r w:rsidR="00CD7822">
        <w:rPr>
          <w:sz w:val="24"/>
          <w:szCs w:val="24"/>
        </w:rPr>
        <w:t>ая</w:t>
      </w:r>
      <w:r w:rsidR="00CD7822" w:rsidRPr="009003CC">
        <w:rPr>
          <w:sz w:val="24"/>
          <w:szCs w:val="24"/>
        </w:rPr>
        <w:t xml:space="preserve"> осуществля</w:t>
      </w:r>
      <w:r w:rsidR="00CD7822">
        <w:rPr>
          <w:sz w:val="24"/>
          <w:szCs w:val="24"/>
        </w:rPr>
        <w:t>е</w:t>
      </w:r>
      <w:r w:rsidR="00CD7822" w:rsidRPr="009003CC">
        <w:rPr>
          <w:sz w:val="24"/>
          <w:szCs w:val="24"/>
        </w:rPr>
        <w:t>т образовательную деятельность по дополнительным общеобразовательным программам</w:t>
      </w:r>
      <w:r w:rsidR="00CD7822">
        <w:rPr>
          <w:sz w:val="24"/>
          <w:szCs w:val="24"/>
        </w:rPr>
        <w:t xml:space="preserve">,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
    <w:p w:rsidR="00A9746A" w:rsidRPr="009003CC" w:rsidRDefault="00CD7822" w:rsidP="002D589A">
      <w:pPr>
        <w:tabs>
          <w:tab w:val="left" w:pos="9355"/>
        </w:tabs>
        <w:spacing w:line="240" w:lineRule="auto"/>
        <w:ind w:firstLine="709"/>
        <w:rPr>
          <w:sz w:val="24"/>
          <w:szCs w:val="24"/>
        </w:rPr>
      </w:pPr>
      <w:r>
        <w:rPr>
          <w:sz w:val="24"/>
          <w:szCs w:val="24"/>
        </w:rPr>
        <w:t>Итоговый</w:t>
      </w:r>
      <w:r w:rsidR="00F54E6D" w:rsidRPr="009003CC">
        <w:rPr>
          <w:bCs w:val="0"/>
          <w:sz w:val="24"/>
          <w:szCs w:val="24"/>
        </w:rPr>
        <w:t xml:space="preserve"> рейтинг по </w:t>
      </w:r>
      <w:r w:rsidR="00F54E6D" w:rsidRPr="009003CC">
        <w:rPr>
          <w:sz w:val="24"/>
          <w:szCs w:val="24"/>
        </w:rPr>
        <w:t xml:space="preserve">критериям независимой оценки качества условий оказания услуг </w:t>
      </w:r>
      <w:r w:rsidRPr="009003CC">
        <w:rPr>
          <w:sz w:val="24"/>
          <w:szCs w:val="24"/>
        </w:rPr>
        <w:t>образовательн</w:t>
      </w:r>
      <w:r>
        <w:rPr>
          <w:sz w:val="24"/>
          <w:szCs w:val="24"/>
        </w:rPr>
        <w:t>ой</w:t>
      </w:r>
      <w:r w:rsidRPr="009003CC">
        <w:rPr>
          <w:sz w:val="24"/>
          <w:szCs w:val="24"/>
        </w:rPr>
        <w:t xml:space="preserve"> организаци</w:t>
      </w:r>
      <w:r>
        <w:rPr>
          <w:sz w:val="24"/>
          <w:szCs w:val="24"/>
        </w:rPr>
        <w:t>ей</w:t>
      </w:r>
      <w:r w:rsidRPr="009003CC">
        <w:rPr>
          <w:sz w:val="24"/>
          <w:szCs w:val="24"/>
        </w:rPr>
        <w:t xml:space="preserve"> на территории Пудожского муниципального района, котор</w:t>
      </w:r>
      <w:r>
        <w:rPr>
          <w:sz w:val="24"/>
          <w:szCs w:val="24"/>
        </w:rPr>
        <w:t>ая</w:t>
      </w:r>
      <w:r w:rsidRPr="009003CC">
        <w:rPr>
          <w:sz w:val="24"/>
          <w:szCs w:val="24"/>
        </w:rPr>
        <w:t xml:space="preserve"> осуществля</w:t>
      </w:r>
      <w:r>
        <w:rPr>
          <w:sz w:val="24"/>
          <w:szCs w:val="24"/>
        </w:rPr>
        <w:t>е</w:t>
      </w:r>
      <w:r w:rsidRPr="009003CC">
        <w:rPr>
          <w:sz w:val="24"/>
          <w:szCs w:val="24"/>
        </w:rPr>
        <w:t>т образовательную деятельность по дополнительным общеобразовательным программам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1260"/>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636616"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бюджетное учреждение</w:t>
            </w:r>
            <w:r w:rsidR="001E5E89" w:rsidRPr="009003CC">
              <w:rPr>
                <w:bCs w:val="0"/>
                <w:color w:val="000000"/>
                <w:sz w:val="22"/>
                <w:szCs w:val="22"/>
              </w:rPr>
              <w:t xml:space="preserve"> дополнительного образования «Районная детско-юношеская спортивная школа» г. Пудожа Республики Карелия</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83,80</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w:t>
            </w:r>
          </w:p>
        </w:tc>
      </w:tr>
    </w:tbl>
    <w:p w:rsidR="00162540" w:rsidRPr="009003CC" w:rsidRDefault="00162540" w:rsidP="002D589A">
      <w:pPr>
        <w:tabs>
          <w:tab w:val="left" w:pos="9355"/>
        </w:tabs>
        <w:spacing w:line="240" w:lineRule="auto"/>
        <w:ind w:firstLine="709"/>
        <w:rPr>
          <w:b/>
          <w:bCs w:val="0"/>
          <w:sz w:val="24"/>
          <w:szCs w:val="24"/>
        </w:rPr>
      </w:pPr>
      <w:r w:rsidRPr="009003CC">
        <w:rPr>
          <w:bCs w:val="0"/>
          <w:sz w:val="24"/>
          <w:szCs w:val="24"/>
        </w:rPr>
        <w:t xml:space="preserve">Рекомендации по </w:t>
      </w:r>
      <w:r w:rsidRPr="009003CC">
        <w:rPr>
          <w:sz w:val="24"/>
          <w:szCs w:val="24"/>
        </w:rPr>
        <w:t xml:space="preserve">критериям независимой оценки качества условий оказания услуг </w:t>
      </w:r>
      <w:r w:rsidR="00CD7822" w:rsidRPr="009003CC">
        <w:rPr>
          <w:sz w:val="24"/>
          <w:szCs w:val="24"/>
        </w:rPr>
        <w:t>образовательн</w:t>
      </w:r>
      <w:r w:rsidR="00CD7822">
        <w:rPr>
          <w:sz w:val="24"/>
          <w:szCs w:val="24"/>
        </w:rPr>
        <w:t>ой</w:t>
      </w:r>
      <w:r w:rsidR="00CD7822" w:rsidRPr="009003CC">
        <w:rPr>
          <w:sz w:val="24"/>
          <w:szCs w:val="24"/>
        </w:rPr>
        <w:t xml:space="preserve"> организаци</w:t>
      </w:r>
      <w:r w:rsidR="00CD7822">
        <w:rPr>
          <w:sz w:val="24"/>
          <w:szCs w:val="24"/>
        </w:rPr>
        <w:t>ей</w:t>
      </w:r>
      <w:r w:rsidR="00CD7822" w:rsidRPr="009003CC">
        <w:rPr>
          <w:sz w:val="24"/>
          <w:szCs w:val="24"/>
        </w:rPr>
        <w:t xml:space="preserve"> на территории Пудожского муниципального района, котор</w:t>
      </w:r>
      <w:r w:rsidR="00CD7822">
        <w:rPr>
          <w:sz w:val="24"/>
          <w:szCs w:val="24"/>
        </w:rPr>
        <w:t>ая</w:t>
      </w:r>
      <w:r w:rsidR="00CD7822" w:rsidRPr="009003CC">
        <w:rPr>
          <w:sz w:val="24"/>
          <w:szCs w:val="24"/>
        </w:rPr>
        <w:t xml:space="preserve"> осуществля</w:t>
      </w:r>
      <w:r w:rsidR="00CD7822">
        <w:rPr>
          <w:sz w:val="24"/>
          <w:szCs w:val="24"/>
        </w:rPr>
        <w:t>е</w:t>
      </w:r>
      <w:r w:rsidR="00CD7822" w:rsidRPr="009003CC">
        <w:rPr>
          <w:sz w:val="24"/>
          <w:szCs w:val="24"/>
        </w:rPr>
        <w:t>т образовательную деятельность по дополнительным общеобразовательным программам</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lastRenderedPageBreak/>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CD7822" w:rsidRPr="009003CC" w:rsidTr="006537B4">
        <w:trPr>
          <w:trHeight w:val="2208"/>
        </w:trPr>
        <w:tc>
          <w:tcPr>
            <w:tcW w:w="1291" w:type="dxa"/>
            <w:tcBorders>
              <w:bottom w:val="single" w:sz="4" w:space="0" w:color="auto"/>
            </w:tcBorders>
            <w:shd w:val="clear" w:color="000000" w:fill="FFFFFF"/>
          </w:tcPr>
          <w:p w:rsidR="00CD7822" w:rsidRPr="009003CC" w:rsidRDefault="00CD7822" w:rsidP="00CD7822">
            <w:pPr>
              <w:tabs>
                <w:tab w:val="left" w:pos="4302"/>
                <w:tab w:val="left" w:pos="4761"/>
                <w:tab w:val="left" w:pos="9355"/>
              </w:tabs>
              <w:spacing w:line="240" w:lineRule="auto"/>
              <w:ind w:hanging="93"/>
              <w:jc w:val="center"/>
              <w:rPr>
                <w:color w:val="000000"/>
                <w:sz w:val="24"/>
                <w:szCs w:val="24"/>
              </w:rPr>
            </w:pPr>
            <w:r w:rsidRPr="009003CC">
              <w:rPr>
                <w:color w:val="000000"/>
                <w:sz w:val="24"/>
                <w:szCs w:val="24"/>
              </w:rPr>
              <w:t>2</w:t>
            </w:r>
          </w:p>
        </w:tc>
        <w:tc>
          <w:tcPr>
            <w:tcW w:w="4536" w:type="dxa"/>
            <w:vMerge w:val="restart"/>
            <w:shd w:val="clear" w:color="000000" w:fill="FFFFFF"/>
            <w:noWrap/>
            <w:vAlign w:val="bottom"/>
          </w:tcPr>
          <w:p w:rsidR="00CD7822" w:rsidRPr="009003CC" w:rsidRDefault="00CD7822" w:rsidP="001E5E89">
            <w:pPr>
              <w:tabs>
                <w:tab w:val="left" w:pos="4302"/>
                <w:tab w:val="left" w:pos="4761"/>
                <w:tab w:val="left" w:pos="9355"/>
              </w:tabs>
              <w:spacing w:line="240" w:lineRule="auto"/>
              <w:ind w:firstLine="33"/>
              <w:rPr>
                <w:bCs w:val="0"/>
                <w:color w:val="000000"/>
                <w:sz w:val="24"/>
                <w:szCs w:val="24"/>
              </w:rPr>
            </w:pPr>
            <w:r w:rsidRPr="009003CC">
              <w:rPr>
                <w:sz w:val="24"/>
                <w:szCs w:val="24"/>
              </w:rPr>
              <w:t>Муниципальное бюджетное учреждение дополнительного образования «Районная детско-юношеская спортивная школа» г. Пудожа Республики Карелия</w:t>
            </w:r>
          </w:p>
        </w:tc>
        <w:tc>
          <w:tcPr>
            <w:tcW w:w="3544" w:type="dxa"/>
            <w:tcBorders>
              <w:bottom w:val="single" w:sz="4" w:space="0" w:color="auto"/>
            </w:tcBorders>
            <w:shd w:val="clear" w:color="auto" w:fill="auto"/>
            <w:noWrap/>
          </w:tcPr>
          <w:p w:rsidR="00CD7822" w:rsidRPr="009003CC" w:rsidRDefault="00CD7822" w:rsidP="001E5E89">
            <w:pPr>
              <w:tabs>
                <w:tab w:val="left" w:pos="9355"/>
              </w:tabs>
              <w:spacing w:line="240" w:lineRule="auto"/>
              <w:ind w:right="-135" w:firstLine="0"/>
              <w:jc w:val="left"/>
              <w:rPr>
                <w:sz w:val="24"/>
                <w:szCs w:val="24"/>
              </w:rPr>
            </w:pPr>
            <w:r w:rsidRPr="009003CC">
              <w:rPr>
                <w:sz w:val="24"/>
                <w:szCs w:val="24"/>
              </w:rPr>
              <w:t>1. Обеспечение комфортной зоны ожидания, оборудованной соответствующей мебелью.</w:t>
            </w:r>
          </w:p>
          <w:p w:rsidR="00CD7822" w:rsidRPr="009003CC" w:rsidRDefault="00CD7822" w:rsidP="001E5E89">
            <w:pPr>
              <w:tabs>
                <w:tab w:val="left" w:pos="9355"/>
              </w:tabs>
              <w:spacing w:line="240" w:lineRule="auto"/>
              <w:ind w:right="-135" w:firstLine="0"/>
              <w:jc w:val="left"/>
              <w:rPr>
                <w:sz w:val="24"/>
                <w:szCs w:val="24"/>
              </w:rPr>
            </w:pPr>
            <w:r w:rsidRPr="009003CC">
              <w:rPr>
                <w:sz w:val="24"/>
                <w:szCs w:val="24"/>
              </w:rPr>
              <w:t>2. Обеспечение навигации внутри организаций.</w:t>
            </w:r>
          </w:p>
          <w:p w:rsidR="00CD7822" w:rsidRPr="009003CC" w:rsidRDefault="00CD7822" w:rsidP="001E5E89">
            <w:pPr>
              <w:tabs>
                <w:tab w:val="left" w:pos="9355"/>
              </w:tabs>
              <w:spacing w:line="240" w:lineRule="auto"/>
              <w:ind w:right="-135" w:firstLine="0"/>
              <w:jc w:val="left"/>
              <w:rPr>
                <w:sz w:val="24"/>
                <w:szCs w:val="24"/>
              </w:rPr>
            </w:pPr>
            <w:r w:rsidRPr="009003CC">
              <w:rPr>
                <w:sz w:val="24"/>
                <w:szCs w:val="24"/>
              </w:rPr>
              <w:t>3. Обеспечение транспортной доступностью.</w:t>
            </w:r>
          </w:p>
          <w:p w:rsidR="00CD7822" w:rsidRPr="009003CC" w:rsidRDefault="00CD7822" w:rsidP="001E5E89">
            <w:pPr>
              <w:tabs>
                <w:tab w:val="left" w:pos="9355"/>
              </w:tabs>
              <w:spacing w:line="240" w:lineRule="auto"/>
              <w:ind w:right="-135"/>
              <w:jc w:val="left"/>
              <w:rPr>
                <w:color w:val="000000"/>
                <w:sz w:val="24"/>
                <w:szCs w:val="24"/>
              </w:rPr>
            </w:pPr>
          </w:p>
        </w:tc>
      </w:tr>
      <w:tr w:rsidR="00CD7822" w:rsidRPr="009003CC" w:rsidTr="006537B4">
        <w:trPr>
          <w:trHeight w:val="3864"/>
        </w:trPr>
        <w:tc>
          <w:tcPr>
            <w:tcW w:w="1291" w:type="dxa"/>
            <w:tcBorders>
              <w:bottom w:val="single" w:sz="4" w:space="0" w:color="auto"/>
            </w:tcBorders>
            <w:shd w:val="clear" w:color="000000" w:fill="FFFFFF"/>
          </w:tcPr>
          <w:p w:rsidR="00CD7822" w:rsidRPr="009003CC" w:rsidRDefault="00CD782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3</w:t>
            </w:r>
          </w:p>
        </w:tc>
        <w:tc>
          <w:tcPr>
            <w:tcW w:w="4536" w:type="dxa"/>
            <w:vMerge/>
            <w:shd w:val="clear" w:color="000000" w:fill="FFFFFF"/>
            <w:noWrap/>
            <w:vAlign w:val="bottom"/>
          </w:tcPr>
          <w:p w:rsidR="00CD7822" w:rsidRPr="009003CC" w:rsidRDefault="00CD7822" w:rsidP="00636616">
            <w:pPr>
              <w:tabs>
                <w:tab w:val="left" w:pos="4302"/>
                <w:tab w:val="left" w:pos="4761"/>
                <w:tab w:val="left" w:pos="9355"/>
              </w:tabs>
              <w:spacing w:line="240" w:lineRule="auto"/>
              <w:ind w:firstLine="33"/>
              <w:rPr>
                <w:sz w:val="24"/>
                <w:szCs w:val="24"/>
              </w:rPr>
            </w:pPr>
          </w:p>
        </w:tc>
        <w:tc>
          <w:tcPr>
            <w:tcW w:w="3544" w:type="dxa"/>
            <w:tcBorders>
              <w:bottom w:val="single" w:sz="4" w:space="0" w:color="auto"/>
            </w:tcBorders>
            <w:shd w:val="clear" w:color="auto" w:fill="auto"/>
            <w:noWrap/>
          </w:tcPr>
          <w:p w:rsidR="00CD7822" w:rsidRPr="009003CC" w:rsidRDefault="00CD7822" w:rsidP="001E5E89">
            <w:pPr>
              <w:tabs>
                <w:tab w:val="left" w:pos="3862"/>
              </w:tabs>
              <w:spacing w:line="240" w:lineRule="auto"/>
              <w:ind w:right="-108" w:firstLine="0"/>
              <w:jc w:val="left"/>
              <w:rPr>
                <w:sz w:val="24"/>
                <w:szCs w:val="24"/>
              </w:rPr>
            </w:pPr>
            <w:r w:rsidRPr="009003CC">
              <w:rPr>
                <w:sz w:val="24"/>
                <w:szCs w:val="24"/>
              </w:rPr>
              <w:t xml:space="preserve">Обеспечить в организации условия доступности, позволяющие инвалидам получать услуги наравне с другими. </w:t>
            </w:r>
          </w:p>
          <w:p w:rsidR="00CD7822" w:rsidRPr="009003CC" w:rsidRDefault="00CD7822" w:rsidP="001E5E89">
            <w:pPr>
              <w:tabs>
                <w:tab w:val="left" w:pos="3862"/>
              </w:tabs>
              <w:spacing w:line="240" w:lineRule="auto"/>
              <w:ind w:right="-108" w:firstLine="0"/>
              <w:jc w:val="left"/>
              <w:rPr>
                <w:sz w:val="24"/>
                <w:szCs w:val="24"/>
              </w:rPr>
            </w:pPr>
            <w:r w:rsidRPr="009003CC">
              <w:rPr>
                <w:sz w:val="24"/>
                <w:szCs w:val="24"/>
              </w:rPr>
              <w:t xml:space="preserve">Основными направлениями, требующими улучшения, являются: </w:t>
            </w:r>
            <w:r w:rsidRPr="009003CC">
              <w:rPr>
                <w:sz w:val="24"/>
                <w:szCs w:val="24"/>
                <w:lang w:eastAsia="en-US"/>
              </w:rPr>
              <w:t>оборудование пандусов и санитарно-гигиенических комнат для инвалидов, материально-техническое оснащение,</w:t>
            </w:r>
          </w:p>
          <w:p w:rsidR="00CD7822" w:rsidRPr="009003CC" w:rsidRDefault="00CD7822" w:rsidP="001E5E89">
            <w:pPr>
              <w:tabs>
                <w:tab w:val="left" w:pos="3862"/>
              </w:tabs>
              <w:spacing w:line="240" w:lineRule="auto"/>
              <w:ind w:right="-108" w:firstLine="0"/>
              <w:jc w:val="left"/>
              <w:rPr>
                <w:color w:val="000000"/>
                <w:sz w:val="24"/>
                <w:szCs w:val="24"/>
              </w:rPr>
            </w:pPr>
            <w:r w:rsidRPr="009003CC">
              <w:rPr>
                <w:sz w:val="24"/>
                <w:szCs w:val="24"/>
              </w:rPr>
              <w:t>ремонт и дополнительные помещения.</w:t>
            </w:r>
          </w:p>
        </w:tc>
      </w:tr>
      <w:tr w:rsidR="00CD7822" w:rsidRPr="009003CC" w:rsidTr="001E5E89">
        <w:trPr>
          <w:trHeight w:val="339"/>
        </w:trPr>
        <w:tc>
          <w:tcPr>
            <w:tcW w:w="1291" w:type="dxa"/>
            <w:shd w:val="clear" w:color="000000" w:fill="FFFFFF"/>
          </w:tcPr>
          <w:p w:rsidR="00CD7822" w:rsidRPr="009003CC" w:rsidRDefault="00CD782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4</w:t>
            </w:r>
          </w:p>
        </w:tc>
        <w:tc>
          <w:tcPr>
            <w:tcW w:w="4536" w:type="dxa"/>
            <w:vMerge/>
            <w:shd w:val="clear" w:color="000000" w:fill="FFFFFF"/>
            <w:noWrap/>
          </w:tcPr>
          <w:p w:rsidR="00CD7822" w:rsidRPr="009003CC" w:rsidRDefault="00CD7822" w:rsidP="001E5E89">
            <w:pPr>
              <w:tabs>
                <w:tab w:val="left" w:pos="4302"/>
                <w:tab w:val="left" w:pos="4761"/>
                <w:tab w:val="left" w:pos="9355"/>
              </w:tabs>
              <w:spacing w:line="240" w:lineRule="auto"/>
              <w:ind w:firstLine="0"/>
              <w:jc w:val="left"/>
              <w:rPr>
                <w:sz w:val="24"/>
                <w:szCs w:val="24"/>
              </w:rPr>
            </w:pPr>
          </w:p>
        </w:tc>
        <w:tc>
          <w:tcPr>
            <w:tcW w:w="3544" w:type="dxa"/>
            <w:shd w:val="clear" w:color="auto" w:fill="auto"/>
            <w:noWrap/>
            <w:vAlign w:val="bottom"/>
          </w:tcPr>
          <w:p w:rsidR="00CD7822" w:rsidRPr="009003CC" w:rsidRDefault="00CD7822" w:rsidP="002D589A">
            <w:pPr>
              <w:tabs>
                <w:tab w:val="left" w:pos="9355"/>
              </w:tabs>
              <w:spacing w:line="240" w:lineRule="auto"/>
              <w:ind w:right="-135" w:firstLine="0"/>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CD7822" w:rsidRPr="001E5E89" w:rsidTr="00CB222A">
        <w:trPr>
          <w:trHeight w:val="339"/>
        </w:trPr>
        <w:tc>
          <w:tcPr>
            <w:tcW w:w="5827" w:type="dxa"/>
            <w:gridSpan w:val="2"/>
            <w:shd w:val="clear" w:color="000000" w:fill="FFFFFF"/>
          </w:tcPr>
          <w:p w:rsidR="00CD7822" w:rsidRPr="009003CC" w:rsidRDefault="00CD7822"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CD7822" w:rsidRPr="009003CC" w:rsidRDefault="00CD7822"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CD7822" w:rsidRPr="009003CC" w:rsidRDefault="00CD7822"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онлайн-трансляции мероприятий (с защищенным уровнем доступа) и др.). </w:t>
            </w:r>
          </w:p>
          <w:p w:rsidR="00CD7822" w:rsidRPr="009003CC" w:rsidRDefault="00CD7822"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4"/>
    </w:tbl>
    <w:p w:rsidR="00BB50F5" w:rsidRPr="001E5E89" w:rsidRDefault="00BB50F5" w:rsidP="00CD7822">
      <w:pPr>
        <w:keepNext/>
        <w:keepLines/>
        <w:spacing w:line="240" w:lineRule="auto"/>
        <w:ind w:right="1049" w:firstLine="0"/>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23C" w:rsidRDefault="008E623C" w:rsidP="00EF0BBB">
      <w:r>
        <w:separator/>
      </w:r>
    </w:p>
  </w:endnote>
  <w:endnote w:type="continuationSeparator" w:id="1">
    <w:p w:rsidR="008E623C" w:rsidRDefault="008E623C"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3658B1" w:rsidRPr="00737AAE" w:rsidRDefault="003658B1" w:rsidP="00737AAE">
        <w:pPr>
          <w:pStyle w:val="afc"/>
          <w:jc w:val="right"/>
          <w:rPr>
            <w:rFonts w:ascii="Arial Narrow" w:hAnsi="Arial Narrow"/>
            <w:sz w:val="24"/>
          </w:rPr>
        </w:pPr>
        <w:r w:rsidRPr="00737AAE">
          <w:rPr>
            <w:rFonts w:ascii="Arial Narrow" w:hAnsi="Arial Narrow"/>
            <w:sz w:val="24"/>
          </w:rPr>
          <w:fldChar w:fldCharType="begin"/>
        </w:r>
        <w:r w:rsidRPr="00737AAE">
          <w:rPr>
            <w:rFonts w:ascii="Arial Narrow" w:hAnsi="Arial Narrow"/>
            <w:sz w:val="24"/>
          </w:rPr>
          <w:instrText>PAGE   \* MERGEFORMAT</w:instrText>
        </w:r>
        <w:r w:rsidRPr="00737AAE">
          <w:rPr>
            <w:rFonts w:ascii="Arial Narrow" w:hAnsi="Arial Narrow"/>
            <w:sz w:val="24"/>
          </w:rPr>
          <w:fldChar w:fldCharType="separate"/>
        </w:r>
        <w:r w:rsidR="00CD7822">
          <w:rPr>
            <w:rFonts w:ascii="Arial Narrow" w:hAnsi="Arial Narrow"/>
            <w:noProof/>
            <w:sz w:val="24"/>
          </w:rPr>
          <w:t>32</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23C" w:rsidRDefault="008E623C" w:rsidP="00EF0BBB">
      <w:r>
        <w:separator/>
      </w:r>
    </w:p>
  </w:footnote>
  <w:footnote w:type="continuationSeparator" w:id="1">
    <w:p w:rsidR="008E623C" w:rsidRDefault="008E623C" w:rsidP="00EF0BBB">
      <w:r>
        <w:continuationSeparator/>
      </w:r>
    </w:p>
  </w:footnote>
  <w:footnote w:id="2">
    <w:p w:rsidR="003658B1" w:rsidRPr="00B042A8" w:rsidRDefault="003658B1"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параметров </w:t>
      </w:r>
      <w:r>
        <w:rPr>
          <w:sz w:val="22"/>
          <w:szCs w:val="24"/>
        </w:rPr>
        <w:t xml:space="preserve">оценки </w:t>
      </w:r>
      <w:r w:rsidRPr="00B042A8">
        <w:rPr>
          <w:sz w:val="22"/>
          <w:szCs w:val="24"/>
        </w:rPr>
        <w:t xml:space="preserve">организационных условий предоставления услуг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3658B1" w:rsidRPr="00B042A8" w:rsidRDefault="003658B1"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D46CD4"/>
    <w:rsid w:val="00015D30"/>
    <w:rsid w:val="0002419C"/>
    <w:rsid w:val="0002517D"/>
    <w:rsid w:val="00025D94"/>
    <w:rsid w:val="00026E37"/>
    <w:rsid w:val="00051F3A"/>
    <w:rsid w:val="00073253"/>
    <w:rsid w:val="0007463A"/>
    <w:rsid w:val="00077A84"/>
    <w:rsid w:val="00080DC0"/>
    <w:rsid w:val="00094592"/>
    <w:rsid w:val="000A4282"/>
    <w:rsid w:val="000B0D7E"/>
    <w:rsid w:val="000B1E06"/>
    <w:rsid w:val="000B50BB"/>
    <w:rsid w:val="000B647D"/>
    <w:rsid w:val="000E613D"/>
    <w:rsid w:val="000F15D3"/>
    <w:rsid w:val="000F4E30"/>
    <w:rsid w:val="000F5224"/>
    <w:rsid w:val="00112BE0"/>
    <w:rsid w:val="00130713"/>
    <w:rsid w:val="00137342"/>
    <w:rsid w:val="001428E3"/>
    <w:rsid w:val="00146723"/>
    <w:rsid w:val="001510A3"/>
    <w:rsid w:val="00162540"/>
    <w:rsid w:val="001728CA"/>
    <w:rsid w:val="001B4D7F"/>
    <w:rsid w:val="001B766D"/>
    <w:rsid w:val="001D3311"/>
    <w:rsid w:val="001E5E89"/>
    <w:rsid w:val="002040AA"/>
    <w:rsid w:val="00204B32"/>
    <w:rsid w:val="00214619"/>
    <w:rsid w:val="00214AAF"/>
    <w:rsid w:val="002205B4"/>
    <w:rsid w:val="00220D16"/>
    <w:rsid w:val="00244718"/>
    <w:rsid w:val="00250230"/>
    <w:rsid w:val="00251486"/>
    <w:rsid w:val="002533E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7D2D"/>
    <w:rsid w:val="002E3918"/>
    <w:rsid w:val="002F7599"/>
    <w:rsid w:val="003112F8"/>
    <w:rsid w:val="00313419"/>
    <w:rsid w:val="003148E0"/>
    <w:rsid w:val="003456C1"/>
    <w:rsid w:val="00353750"/>
    <w:rsid w:val="003658B1"/>
    <w:rsid w:val="003812A2"/>
    <w:rsid w:val="003C23DA"/>
    <w:rsid w:val="003C3EBD"/>
    <w:rsid w:val="003C4522"/>
    <w:rsid w:val="003E114D"/>
    <w:rsid w:val="00401DE7"/>
    <w:rsid w:val="00402B5D"/>
    <w:rsid w:val="00403363"/>
    <w:rsid w:val="00434866"/>
    <w:rsid w:val="004356DB"/>
    <w:rsid w:val="004449FB"/>
    <w:rsid w:val="00456D4A"/>
    <w:rsid w:val="00466ACA"/>
    <w:rsid w:val="00470D78"/>
    <w:rsid w:val="004736AB"/>
    <w:rsid w:val="004A3F04"/>
    <w:rsid w:val="004D5569"/>
    <w:rsid w:val="004E6522"/>
    <w:rsid w:val="005051B7"/>
    <w:rsid w:val="00515B05"/>
    <w:rsid w:val="00515DE6"/>
    <w:rsid w:val="00523672"/>
    <w:rsid w:val="00544168"/>
    <w:rsid w:val="00546C55"/>
    <w:rsid w:val="00552139"/>
    <w:rsid w:val="00552204"/>
    <w:rsid w:val="00555E3C"/>
    <w:rsid w:val="00574EBD"/>
    <w:rsid w:val="005B14B3"/>
    <w:rsid w:val="005B2320"/>
    <w:rsid w:val="005B5B89"/>
    <w:rsid w:val="005E4328"/>
    <w:rsid w:val="005E4CF4"/>
    <w:rsid w:val="005E6CCD"/>
    <w:rsid w:val="005F51EA"/>
    <w:rsid w:val="0060745A"/>
    <w:rsid w:val="00610A94"/>
    <w:rsid w:val="00615D21"/>
    <w:rsid w:val="00615FE1"/>
    <w:rsid w:val="00617E60"/>
    <w:rsid w:val="00621E87"/>
    <w:rsid w:val="00626011"/>
    <w:rsid w:val="0063239D"/>
    <w:rsid w:val="00636616"/>
    <w:rsid w:val="0064299E"/>
    <w:rsid w:val="00642ECF"/>
    <w:rsid w:val="00644FAB"/>
    <w:rsid w:val="00666C2E"/>
    <w:rsid w:val="00667987"/>
    <w:rsid w:val="006752FE"/>
    <w:rsid w:val="00675EF9"/>
    <w:rsid w:val="00676603"/>
    <w:rsid w:val="0069794C"/>
    <w:rsid w:val="006A4AAA"/>
    <w:rsid w:val="006B3A96"/>
    <w:rsid w:val="006B5F19"/>
    <w:rsid w:val="006C53F4"/>
    <w:rsid w:val="006E35D5"/>
    <w:rsid w:val="006E6BA4"/>
    <w:rsid w:val="006F3831"/>
    <w:rsid w:val="006F6E39"/>
    <w:rsid w:val="007017E2"/>
    <w:rsid w:val="00701A75"/>
    <w:rsid w:val="007142E5"/>
    <w:rsid w:val="007250B4"/>
    <w:rsid w:val="00727B71"/>
    <w:rsid w:val="0073382D"/>
    <w:rsid w:val="00737AAE"/>
    <w:rsid w:val="00750F9B"/>
    <w:rsid w:val="0075225D"/>
    <w:rsid w:val="00757D25"/>
    <w:rsid w:val="007655C8"/>
    <w:rsid w:val="00777874"/>
    <w:rsid w:val="00782FA1"/>
    <w:rsid w:val="00784B2C"/>
    <w:rsid w:val="007A3E0C"/>
    <w:rsid w:val="007B50FE"/>
    <w:rsid w:val="007D27F0"/>
    <w:rsid w:val="007E0465"/>
    <w:rsid w:val="007F44C8"/>
    <w:rsid w:val="008073B7"/>
    <w:rsid w:val="00821E1C"/>
    <w:rsid w:val="00822E73"/>
    <w:rsid w:val="008246D0"/>
    <w:rsid w:val="00837BBF"/>
    <w:rsid w:val="00844287"/>
    <w:rsid w:val="00865864"/>
    <w:rsid w:val="00871081"/>
    <w:rsid w:val="00876BFE"/>
    <w:rsid w:val="0088126D"/>
    <w:rsid w:val="00881941"/>
    <w:rsid w:val="008A0B00"/>
    <w:rsid w:val="008B7E79"/>
    <w:rsid w:val="008D0E27"/>
    <w:rsid w:val="008D1320"/>
    <w:rsid w:val="008D4CAA"/>
    <w:rsid w:val="008E1E6C"/>
    <w:rsid w:val="008E623C"/>
    <w:rsid w:val="009003CC"/>
    <w:rsid w:val="009013C8"/>
    <w:rsid w:val="00903265"/>
    <w:rsid w:val="009067A5"/>
    <w:rsid w:val="009177A1"/>
    <w:rsid w:val="00927240"/>
    <w:rsid w:val="00931053"/>
    <w:rsid w:val="00941460"/>
    <w:rsid w:val="00941FD5"/>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F0F77"/>
    <w:rsid w:val="00B40ED3"/>
    <w:rsid w:val="00B41430"/>
    <w:rsid w:val="00B434E0"/>
    <w:rsid w:val="00B44F8F"/>
    <w:rsid w:val="00B46B0C"/>
    <w:rsid w:val="00B56E46"/>
    <w:rsid w:val="00B578CE"/>
    <w:rsid w:val="00B82853"/>
    <w:rsid w:val="00B965C9"/>
    <w:rsid w:val="00B967E8"/>
    <w:rsid w:val="00BA1548"/>
    <w:rsid w:val="00BA3278"/>
    <w:rsid w:val="00BA3572"/>
    <w:rsid w:val="00BB0E99"/>
    <w:rsid w:val="00BB1DE4"/>
    <w:rsid w:val="00BB50F5"/>
    <w:rsid w:val="00BD54CE"/>
    <w:rsid w:val="00BE40DF"/>
    <w:rsid w:val="00BF2D1F"/>
    <w:rsid w:val="00C15757"/>
    <w:rsid w:val="00C23034"/>
    <w:rsid w:val="00C32B90"/>
    <w:rsid w:val="00C36196"/>
    <w:rsid w:val="00C437D2"/>
    <w:rsid w:val="00C71D4F"/>
    <w:rsid w:val="00C81A03"/>
    <w:rsid w:val="00C90149"/>
    <w:rsid w:val="00CA0F2C"/>
    <w:rsid w:val="00CA4A1F"/>
    <w:rsid w:val="00CB476B"/>
    <w:rsid w:val="00CB5C70"/>
    <w:rsid w:val="00CC5748"/>
    <w:rsid w:val="00CD7822"/>
    <w:rsid w:val="00CE1A85"/>
    <w:rsid w:val="00CE5CF4"/>
    <w:rsid w:val="00CF6B12"/>
    <w:rsid w:val="00D03DEB"/>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5845"/>
    <w:rsid w:val="00DE791F"/>
    <w:rsid w:val="00E05865"/>
    <w:rsid w:val="00E261B0"/>
    <w:rsid w:val="00E30A7C"/>
    <w:rsid w:val="00E37FAF"/>
    <w:rsid w:val="00E42913"/>
    <w:rsid w:val="00E53336"/>
    <w:rsid w:val="00E53853"/>
    <w:rsid w:val="00E5593E"/>
    <w:rsid w:val="00E62DF3"/>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4B63"/>
    <w:rsid w:val="00F25AD4"/>
    <w:rsid w:val="00F37DEC"/>
    <w:rsid w:val="00F41B79"/>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dozhsportshool.nubex.ru/sveden/common/" TargetMode="External"/><Relationship Id="rId5" Type="http://schemas.openxmlformats.org/officeDocument/2006/relationships/webSettings" Target="webSettings.xml"/><Relationship Id="rId10" Type="http://schemas.openxmlformats.org/officeDocument/2006/relationships/hyperlink" Target="mailto:bragnikovav@mail.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5338E-B073-4A0C-BC7B-987286DE9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33</Pages>
  <Words>8880</Words>
  <Characters>50616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59378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12</cp:revision>
  <dcterms:created xsi:type="dcterms:W3CDTF">2019-12-25T09:59:00Z</dcterms:created>
  <dcterms:modified xsi:type="dcterms:W3CDTF">2020-02-09T22:07:00Z</dcterms:modified>
</cp:coreProperties>
</file>